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A5" w:rsidRPr="00355E71" w:rsidRDefault="000564D4" w:rsidP="004E6FCD">
      <w:pPr>
        <w:pStyle w:val="Default"/>
        <w:rPr>
          <w:rFonts w:ascii="Verdana" w:hAnsi="Verdana"/>
        </w:rPr>
      </w:pPr>
      <w:r w:rsidRPr="00355E71">
        <w:rPr>
          <w:rFonts w:ascii="Verdana" w:hAnsi="Verdana"/>
          <w:noProof/>
          <w:lang w:eastAsia="el-GR"/>
        </w:rPr>
        <w:drawing>
          <wp:inline distT="0" distB="0" distL="0" distR="0">
            <wp:extent cx="552450" cy="714375"/>
            <wp:effectExtent l="19050" t="0" r="0" b="0"/>
            <wp:docPr id="2"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552450" cy="714375"/>
                    </a:xfrm>
                    <a:prstGeom prst="rect">
                      <a:avLst/>
                    </a:prstGeom>
                    <a:solidFill>
                      <a:srgbClr val="FFFFFF"/>
                    </a:solidFill>
                    <a:ln w="1">
                      <a:miter lim="800000"/>
                      <a:headEnd/>
                      <a:tailEnd/>
                    </a:ln>
                  </pic:spPr>
                </pic:pic>
              </a:graphicData>
            </a:graphic>
          </wp:inline>
        </w:drawing>
      </w:r>
      <w:r w:rsidR="00C1035F" w:rsidRPr="00355E71">
        <w:rPr>
          <w:rFonts w:ascii="Verdana" w:hAnsi="Verdana"/>
        </w:rPr>
        <w:t xml:space="preserve">                </w:t>
      </w:r>
      <w:r w:rsidR="00355E71">
        <w:rPr>
          <w:rFonts w:ascii="Verdana" w:hAnsi="Verdana"/>
        </w:rPr>
        <w:t xml:space="preserve">                        </w:t>
      </w:r>
      <w:r w:rsidR="00C1035F" w:rsidRPr="00355E71">
        <w:rPr>
          <w:rFonts w:ascii="Verdana" w:hAnsi="Verdana"/>
        </w:rPr>
        <w:t xml:space="preserve"> </w:t>
      </w:r>
      <w:r w:rsidR="00C1035F" w:rsidRPr="00355E71">
        <w:rPr>
          <w:rFonts w:ascii="Verdana" w:eastAsia="Times New Roman" w:hAnsi="Verdana" w:cs="Arial"/>
          <w:b/>
          <w:lang w:eastAsia="el-GR"/>
        </w:rPr>
        <w:t>ΑΝΑΡΤΗΤΕΑ ΣΤΟ ΔΙΑΔΙΚΤΥΟ</w:t>
      </w:r>
      <w:r w:rsidR="00C1035F" w:rsidRPr="00355E71">
        <w:rPr>
          <w:rFonts w:ascii="Verdana" w:hAnsi="Verdana"/>
        </w:rPr>
        <w:t xml:space="preserve"> </w:t>
      </w:r>
    </w:p>
    <w:p w:rsidR="004E6FCD" w:rsidRPr="00355E71" w:rsidRDefault="00F53FA5" w:rsidP="00F53FA5">
      <w:pPr>
        <w:pStyle w:val="Default"/>
        <w:tabs>
          <w:tab w:val="left" w:pos="5745"/>
        </w:tabs>
        <w:rPr>
          <w:rFonts w:ascii="Verdana" w:hAnsi="Verdana"/>
          <w:b/>
          <w:sz w:val="22"/>
          <w:szCs w:val="22"/>
        </w:rPr>
      </w:pPr>
      <w:r w:rsidRPr="00355E71">
        <w:rPr>
          <w:rFonts w:ascii="Verdana" w:hAnsi="Verdana"/>
          <w:b/>
          <w:sz w:val="22"/>
          <w:szCs w:val="22"/>
        </w:rPr>
        <w:t xml:space="preserve">ΥΠΟΥΡΓΕΙΟ ΥΓΕΙΑΣ      </w:t>
      </w:r>
      <w:r w:rsidR="00355E71" w:rsidRPr="00355E71">
        <w:rPr>
          <w:rFonts w:ascii="Verdana" w:hAnsi="Verdana"/>
          <w:b/>
          <w:sz w:val="22"/>
          <w:szCs w:val="22"/>
        </w:rPr>
        <w:t xml:space="preserve">                      </w:t>
      </w:r>
      <w:r w:rsidR="0067056D">
        <w:rPr>
          <w:rFonts w:ascii="Verdana" w:hAnsi="Verdana"/>
          <w:b/>
          <w:sz w:val="22"/>
          <w:szCs w:val="22"/>
        </w:rPr>
        <w:t xml:space="preserve">         </w:t>
      </w:r>
      <w:r w:rsidR="00D2141F">
        <w:rPr>
          <w:rFonts w:ascii="Verdana" w:hAnsi="Verdana"/>
          <w:b/>
          <w:sz w:val="22"/>
          <w:szCs w:val="22"/>
        </w:rPr>
        <w:t>Διδυμότειχο 1</w:t>
      </w:r>
      <w:r w:rsidR="00D2141F" w:rsidRPr="00D2141F">
        <w:rPr>
          <w:rFonts w:ascii="Verdana" w:hAnsi="Verdana"/>
          <w:b/>
          <w:sz w:val="22"/>
          <w:szCs w:val="22"/>
        </w:rPr>
        <w:t>1</w:t>
      </w:r>
      <w:r w:rsidR="00C1035F" w:rsidRPr="00355E71">
        <w:rPr>
          <w:rFonts w:ascii="Verdana" w:hAnsi="Verdana"/>
          <w:b/>
          <w:sz w:val="22"/>
          <w:szCs w:val="22"/>
        </w:rPr>
        <w:t>-12</w:t>
      </w:r>
      <w:r w:rsidRPr="00355E71">
        <w:rPr>
          <w:rFonts w:ascii="Verdana" w:hAnsi="Verdana"/>
          <w:b/>
          <w:sz w:val="22"/>
          <w:szCs w:val="22"/>
        </w:rPr>
        <w:t>-2019</w:t>
      </w:r>
    </w:p>
    <w:p w:rsidR="00F53FA5" w:rsidRPr="00D2141F" w:rsidRDefault="00F53FA5" w:rsidP="00F53FA5">
      <w:pPr>
        <w:pStyle w:val="Default"/>
        <w:tabs>
          <w:tab w:val="left" w:pos="5085"/>
        </w:tabs>
        <w:rPr>
          <w:rFonts w:ascii="Verdana" w:hAnsi="Verdana"/>
          <w:b/>
          <w:sz w:val="22"/>
          <w:szCs w:val="22"/>
        </w:rPr>
      </w:pPr>
      <w:r w:rsidRPr="00355E71">
        <w:rPr>
          <w:rFonts w:ascii="Verdana" w:hAnsi="Verdana"/>
          <w:b/>
          <w:sz w:val="22"/>
          <w:szCs w:val="22"/>
        </w:rPr>
        <w:t>4</w:t>
      </w:r>
      <w:r w:rsidRPr="00355E71">
        <w:rPr>
          <w:rFonts w:ascii="Verdana" w:hAnsi="Verdana"/>
          <w:b/>
          <w:sz w:val="22"/>
          <w:szCs w:val="22"/>
          <w:vertAlign w:val="superscript"/>
        </w:rPr>
        <w:t xml:space="preserve">η </w:t>
      </w:r>
      <w:r w:rsidRPr="00355E71">
        <w:rPr>
          <w:rFonts w:ascii="Verdana" w:hAnsi="Verdana"/>
          <w:b/>
          <w:sz w:val="22"/>
          <w:szCs w:val="22"/>
        </w:rPr>
        <w:t>ΥΠΕ ΜΑΚΕΔΟΝΙΑΣ &amp; ΘΡΑΚΗΣ</w:t>
      </w:r>
      <w:r w:rsidRPr="00355E71">
        <w:rPr>
          <w:rFonts w:ascii="Verdana" w:hAnsi="Verdana"/>
          <w:b/>
          <w:sz w:val="22"/>
          <w:szCs w:val="22"/>
        </w:rPr>
        <w:tab/>
      </w:r>
      <w:r w:rsidR="0067056D">
        <w:rPr>
          <w:rFonts w:ascii="Verdana" w:hAnsi="Verdana"/>
          <w:b/>
          <w:sz w:val="22"/>
          <w:szCs w:val="22"/>
        </w:rPr>
        <w:t xml:space="preserve"> </w:t>
      </w:r>
      <w:r w:rsidR="00355E71" w:rsidRPr="00355E71">
        <w:rPr>
          <w:rFonts w:ascii="Verdana" w:hAnsi="Verdana"/>
          <w:b/>
          <w:sz w:val="22"/>
          <w:szCs w:val="22"/>
        </w:rPr>
        <w:t xml:space="preserve"> </w:t>
      </w:r>
      <w:r w:rsidRPr="00355E71">
        <w:rPr>
          <w:rFonts w:ascii="Verdana" w:hAnsi="Verdana"/>
          <w:b/>
          <w:sz w:val="22"/>
          <w:szCs w:val="22"/>
        </w:rPr>
        <w:t>ΑΡ.ΠΡΩΤ.:</w:t>
      </w:r>
      <w:r w:rsidR="00D2141F" w:rsidRPr="00D2141F">
        <w:rPr>
          <w:rFonts w:ascii="Verdana" w:hAnsi="Verdana"/>
          <w:b/>
          <w:sz w:val="22"/>
          <w:szCs w:val="22"/>
        </w:rPr>
        <w:t>8274</w:t>
      </w:r>
    </w:p>
    <w:p w:rsidR="00F53FA5" w:rsidRPr="00355E71" w:rsidRDefault="00F53FA5" w:rsidP="004E6FCD">
      <w:pPr>
        <w:pStyle w:val="Default"/>
        <w:rPr>
          <w:rFonts w:ascii="Verdana" w:hAnsi="Verdana"/>
          <w:sz w:val="22"/>
          <w:szCs w:val="22"/>
        </w:rPr>
      </w:pPr>
      <w:r w:rsidRPr="00355E71">
        <w:rPr>
          <w:rFonts w:ascii="Verdana" w:hAnsi="Verdana"/>
          <w:b/>
          <w:sz w:val="22"/>
          <w:szCs w:val="22"/>
        </w:rPr>
        <w:t>ΓΕΝΙΚΟ ΝΟΣΟΚΟΜΕΙΟ ΔΙΔΥΜΟΤΕΙΧΟΥ</w:t>
      </w:r>
    </w:p>
    <w:p w:rsidR="00F53FA5" w:rsidRPr="00355E71" w:rsidRDefault="00F53FA5" w:rsidP="004E6FCD">
      <w:pPr>
        <w:pStyle w:val="Default"/>
        <w:rPr>
          <w:rFonts w:ascii="Verdana" w:hAnsi="Verdana"/>
          <w:sz w:val="22"/>
          <w:szCs w:val="22"/>
        </w:rPr>
      </w:pPr>
    </w:p>
    <w:p w:rsidR="00F53FA5" w:rsidRPr="00355E71" w:rsidRDefault="00F53FA5" w:rsidP="004E6FCD">
      <w:pPr>
        <w:pStyle w:val="Default"/>
        <w:rPr>
          <w:rFonts w:ascii="Verdana" w:hAnsi="Verdana"/>
          <w:sz w:val="22"/>
          <w:szCs w:val="22"/>
        </w:rPr>
      </w:pPr>
    </w:p>
    <w:p w:rsidR="00F53FA5" w:rsidRPr="00355E71" w:rsidRDefault="00F53FA5" w:rsidP="004E6FCD">
      <w:pPr>
        <w:pStyle w:val="Default"/>
        <w:rPr>
          <w:rFonts w:ascii="Verdana" w:hAnsi="Verdana"/>
          <w:b/>
          <w:sz w:val="22"/>
          <w:szCs w:val="22"/>
        </w:rPr>
      </w:pPr>
      <w:r w:rsidRPr="00355E71">
        <w:rPr>
          <w:rFonts w:ascii="Verdana" w:hAnsi="Verdana"/>
          <w:sz w:val="22"/>
          <w:szCs w:val="22"/>
        </w:rPr>
        <w:t xml:space="preserve">                          </w:t>
      </w:r>
      <w:r w:rsidRPr="00355E71">
        <w:rPr>
          <w:rFonts w:ascii="Verdana" w:hAnsi="Verdana"/>
          <w:b/>
          <w:sz w:val="22"/>
          <w:szCs w:val="22"/>
        </w:rPr>
        <w:t>ΑΠΟΦΑΣΗ ΑΝΑΠΛΗΡΩΤΗ ΔΙΟΙΚΗΤΗ</w:t>
      </w:r>
    </w:p>
    <w:p w:rsidR="00F53FA5" w:rsidRPr="00355E71" w:rsidRDefault="00F53FA5" w:rsidP="004E6FCD">
      <w:pPr>
        <w:pStyle w:val="Default"/>
        <w:rPr>
          <w:rFonts w:ascii="Verdana" w:hAnsi="Verdana"/>
        </w:rPr>
      </w:pPr>
    </w:p>
    <w:p w:rsidR="00F53FA5" w:rsidRPr="00355E71" w:rsidRDefault="004E6FCD" w:rsidP="004E6FCD">
      <w:pPr>
        <w:pStyle w:val="Default"/>
        <w:rPr>
          <w:rFonts w:ascii="Verdana" w:hAnsi="Verdana"/>
          <w:b/>
          <w:bCs/>
          <w:sz w:val="22"/>
          <w:szCs w:val="22"/>
        </w:rPr>
      </w:pPr>
      <w:r w:rsidRPr="00355E71">
        <w:rPr>
          <w:rFonts w:ascii="Verdana" w:hAnsi="Verdana"/>
        </w:rPr>
        <w:t xml:space="preserve"> </w:t>
      </w:r>
      <w:r w:rsidRPr="00355E71">
        <w:rPr>
          <w:rFonts w:ascii="Verdana" w:hAnsi="Verdana"/>
          <w:b/>
          <w:sz w:val="22"/>
          <w:szCs w:val="22"/>
        </w:rPr>
        <w:t>ΘΕΜΑ :</w:t>
      </w:r>
      <w:r w:rsidRPr="00355E71">
        <w:rPr>
          <w:rFonts w:ascii="Verdana" w:hAnsi="Verdana"/>
          <w:sz w:val="22"/>
          <w:szCs w:val="22"/>
        </w:rPr>
        <w:t xml:space="preserve"> </w:t>
      </w:r>
      <w:r w:rsidR="00714106" w:rsidRPr="00714106">
        <w:rPr>
          <w:rFonts w:ascii="Verdana" w:hAnsi="Verdana"/>
          <w:b/>
          <w:sz w:val="22"/>
          <w:szCs w:val="22"/>
        </w:rPr>
        <w:t>«</w:t>
      </w:r>
      <w:r w:rsidRPr="00355E71">
        <w:rPr>
          <w:rFonts w:ascii="Verdana" w:hAnsi="Verdana"/>
          <w:b/>
          <w:bCs/>
          <w:sz w:val="22"/>
          <w:szCs w:val="22"/>
        </w:rPr>
        <w:t xml:space="preserve">Προκήρυξη εκλογών για την ανάδειξη των μελών του </w:t>
      </w:r>
      <w:r w:rsidR="00F53FA5" w:rsidRPr="00355E71">
        <w:rPr>
          <w:rFonts w:ascii="Verdana" w:hAnsi="Verdana"/>
          <w:b/>
          <w:bCs/>
          <w:sz w:val="22"/>
          <w:szCs w:val="22"/>
        </w:rPr>
        <w:t xml:space="preserve">  </w:t>
      </w:r>
    </w:p>
    <w:p w:rsidR="004E6FCD" w:rsidRPr="00355E71" w:rsidRDefault="00F53FA5" w:rsidP="004E6FCD">
      <w:pPr>
        <w:pStyle w:val="Default"/>
        <w:rPr>
          <w:rFonts w:ascii="Verdana" w:hAnsi="Verdana" w:cs="Verdana"/>
          <w:b/>
          <w:bCs/>
          <w:sz w:val="20"/>
          <w:szCs w:val="20"/>
        </w:rPr>
      </w:pPr>
      <w:r w:rsidRPr="00355E71">
        <w:rPr>
          <w:rFonts w:ascii="Verdana" w:hAnsi="Verdana"/>
          <w:b/>
          <w:bCs/>
          <w:sz w:val="22"/>
          <w:szCs w:val="22"/>
        </w:rPr>
        <w:t xml:space="preserve">               </w:t>
      </w:r>
      <w:r w:rsidR="004E6FCD" w:rsidRPr="00355E71">
        <w:rPr>
          <w:rFonts w:ascii="Verdana" w:hAnsi="Verdana"/>
          <w:b/>
          <w:bCs/>
          <w:sz w:val="22"/>
          <w:szCs w:val="22"/>
        </w:rPr>
        <w:t xml:space="preserve">Επιστημονικού Συμβουλίου του </w:t>
      </w:r>
      <w:r w:rsidRPr="00355E71">
        <w:rPr>
          <w:rFonts w:ascii="Verdana" w:hAnsi="Verdana" w:cs="Verdana"/>
          <w:b/>
          <w:bCs/>
          <w:sz w:val="20"/>
          <w:szCs w:val="20"/>
        </w:rPr>
        <w:t>Γ.Ν.ΔΙΔΥΜΟΤΕΙΧΟΥ</w:t>
      </w:r>
      <w:r w:rsidR="004E6FCD" w:rsidRPr="00355E71">
        <w:rPr>
          <w:rFonts w:ascii="Verdana" w:hAnsi="Verdana" w:cs="Verdana"/>
          <w:b/>
          <w:bCs/>
          <w:sz w:val="20"/>
          <w:szCs w:val="20"/>
        </w:rPr>
        <w:t xml:space="preserve">» </w:t>
      </w:r>
    </w:p>
    <w:p w:rsidR="00F53FA5" w:rsidRPr="00355E71" w:rsidRDefault="00F53FA5" w:rsidP="004E6FCD">
      <w:pPr>
        <w:pStyle w:val="Default"/>
        <w:rPr>
          <w:rFonts w:ascii="Verdana" w:hAnsi="Verdana" w:cs="Verdana"/>
          <w:b/>
          <w:bCs/>
          <w:sz w:val="20"/>
          <w:szCs w:val="20"/>
        </w:rPr>
      </w:pPr>
    </w:p>
    <w:p w:rsidR="00F53FA5" w:rsidRPr="00355E71" w:rsidRDefault="00F53FA5" w:rsidP="004E6FCD">
      <w:pPr>
        <w:pStyle w:val="Default"/>
        <w:rPr>
          <w:rFonts w:ascii="Verdana" w:hAnsi="Verdana" w:cs="Verdana"/>
          <w:b/>
          <w:bCs/>
          <w:sz w:val="20"/>
          <w:szCs w:val="20"/>
        </w:rPr>
      </w:pPr>
      <w:r w:rsidRPr="00355E71">
        <w:rPr>
          <w:rFonts w:ascii="Verdana" w:hAnsi="Verdana" w:cs="Verdana"/>
          <w:b/>
          <w:bCs/>
          <w:sz w:val="20"/>
          <w:szCs w:val="20"/>
        </w:rPr>
        <w:t xml:space="preserve">                                 Ο ΑΝΑΠΛΗΡΩΤΗΣ ΔΙΟΙΚΗΤΗΣ </w:t>
      </w:r>
    </w:p>
    <w:p w:rsidR="00F53FA5" w:rsidRPr="00355E71" w:rsidRDefault="00F53FA5" w:rsidP="004E6FCD">
      <w:pPr>
        <w:pStyle w:val="Default"/>
        <w:rPr>
          <w:rFonts w:ascii="Verdana" w:hAnsi="Verdana" w:cs="Verdana"/>
          <w:b/>
          <w:bCs/>
          <w:sz w:val="20"/>
          <w:szCs w:val="20"/>
        </w:rPr>
      </w:pPr>
      <w:r w:rsidRPr="00355E71">
        <w:rPr>
          <w:rFonts w:ascii="Verdana" w:hAnsi="Verdana" w:cs="Verdana"/>
          <w:b/>
          <w:bCs/>
          <w:sz w:val="20"/>
          <w:szCs w:val="20"/>
        </w:rPr>
        <w:t xml:space="preserve">                 ΤΟΥ ΓΕΝΙΚΟΥ ΝΟΣΟΚΟΜΕΙΟΥ ΔΙΔΥΜΟΤΕΙΧΟΥ</w:t>
      </w:r>
    </w:p>
    <w:p w:rsidR="00F53FA5" w:rsidRPr="00355E71" w:rsidRDefault="00F53FA5" w:rsidP="004E6FCD">
      <w:pPr>
        <w:pStyle w:val="Default"/>
        <w:rPr>
          <w:rFonts w:ascii="Verdana" w:hAnsi="Verdana" w:cs="Verdana"/>
          <w:b/>
          <w:bCs/>
          <w:sz w:val="20"/>
          <w:szCs w:val="20"/>
        </w:rPr>
      </w:pPr>
    </w:p>
    <w:p w:rsidR="004E6FCD" w:rsidRPr="00355E71" w:rsidRDefault="004E6FCD" w:rsidP="00AD63E2">
      <w:pPr>
        <w:pStyle w:val="Default"/>
        <w:jc w:val="both"/>
        <w:rPr>
          <w:rFonts w:ascii="Verdana" w:hAnsi="Verdana"/>
          <w:b/>
          <w:sz w:val="22"/>
          <w:szCs w:val="22"/>
        </w:rPr>
      </w:pPr>
      <w:r w:rsidRPr="00355E71">
        <w:rPr>
          <w:rFonts w:ascii="Verdana" w:hAnsi="Verdana"/>
          <w:b/>
          <w:sz w:val="22"/>
          <w:szCs w:val="22"/>
        </w:rPr>
        <w:t xml:space="preserve">Έχοντας υπόψη :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1. </w:t>
      </w:r>
      <w:r w:rsidRPr="00355E71">
        <w:rPr>
          <w:rFonts w:ascii="Verdana" w:hAnsi="Verdana"/>
          <w:b/>
          <w:sz w:val="22"/>
          <w:szCs w:val="22"/>
        </w:rPr>
        <w:t>Τις διατάξεις το</w:t>
      </w:r>
      <w:r w:rsidR="00D56D61" w:rsidRPr="00355E71">
        <w:rPr>
          <w:rFonts w:ascii="Verdana" w:hAnsi="Verdana"/>
          <w:b/>
          <w:sz w:val="22"/>
          <w:szCs w:val="22"/>
        </w:rPr>
        <w:t>υ</w:t>
      </w:r>
      <w:r w:rsidRPr="00355E71">
        <w:rPr>
          <w:rFonts w:ascii="Verdana" w:hAnsi="Verdana"/>
          <w:b/>
          <w:sz w:val="22"/>
          <w:szCs w:val="22"/>
        </w:rPr>
        <w:t xml:space="preserve"> </w:t>
      </w:r>
      <w:r w:rsidR="00D56D61" w:rsidRPr="00355E71">
        <w:rPr>
          <w:rFonts w:ascii="Verdana" w:hAnsi="Verdana"/>
          <w:b/>
          <w:bCs/>
          <w:sz w:val="22"/>
          <w:szCs w:val="22"/>
        </w:rPr>
        <w:t>Ν.3329/20</w:t>
      </w:r>
      <w:r w:rsidRPr="00355E71">
        <w:rPr>
          <w:rFonts w:ascii="Verdana" w:hAnsi="Verdana"/>
          <w:b/>
          <w:bCs/>
          <w:sz w:val="22"/>
          <w:szCs w:val="22"/>
        </w:rPr>
        <w:t xml:space="preserve">05 </w:t>
      </w:r>
      <w:r w:rsidRPr="00355E71">
        <w:rPr>
          <w:rFonts w:ascii="Verdana" w:hAnsi="Verdana"/>
          <w:b/>
          <w:sz w:val="22"/>
          <w:szCs w:val="22"/>
        </w:rPr>
        <w:t xml:space="preserve">του αρθ.9 των εδαφίων </w:t>
      </w:r>
      <w:proofErr w:type="spellStart"/>
      <w:r w:rsidRPr="00355E71">
        <w:rPr>
          <w:rFonts w:ascii="Verdana" w:hAnsi="Verdana"/>
          <w:b/>
          <w:sz w:val="22"/>
          <w:szCs w:val="22"/>
        </w:rPr>
        <w:t>α,β,γ,δ,ε,στ,ζ</w:t>
      </w:r>
      <w:proofErr w:type="spellEnd"/>
      <w:r w:rsidRPr="00355E71">
        <w:rPr>
          <w:rFonts w:ascii="Verdana" w:hAnsi="Verdana"/>
          <w:b/>
          <w:sz w:val="22"/>
          <w:szCs w:val="22"/>
        </w:rPr>
        <w:t xml:space="preserve"> (ΦΕΚ 81/τ.Α΄/4-4-05 ) «Εθνικό σύστημα Υγείας και Κοινωνικής Αλληλεγγύης και λοιπές διατάξεις»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2. </w:t>
      </w:r>
      <w:r w:rsidRPr="00355E71">
        <w:rPr>
          <w:rFonts w:ascii="Verdana" w:hAnsi="Verdana"/>
          <w:b/>
          <w:sz w:val="22"/>
          <w:szCs w:val="22"/>
        </w:rPr>
        <w:t xml:space="preserve">Τις διατάξεις της παρ. 10 του αρθ.50 του </w:t>
      </w:r>
      <w:r w:rsidRPr="00355E71">
        <w:rPr>
          <w:rFonts w:ascii="Verdana" w:hAnsi="Verdana"/>
          <w:b/>
          <w:bCs/>
          <w:sz w:val="22"/>
          <w:szCs w:val="22"/>
        </w:rPr>
        <w:t xml:space="preserve">Ν. 3370/05 </w:t>
      </w:r>
      <w:r w:rsidRPr="00355E71">
        <w:rPr>
          <w:rFonts w:ascii="Verdana" w:hAnsi="Verdana"/>
          <w:b/>
          <w:sz w:val="22"/>
          <w:szCs w:val="22"/>
        </w:rPr>
        <w:t xml:space="preserve">(ΦΕΚ 176/τ/Α΄/11-7-05) «Οργάνωση και λειτουργία των υπηρεσιών δημόσιας υγείας και λοιπές διατάξεις»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3. </w:t>
      </w:r>
      <w:r w:rsidRPr="00355E71">
        <w:rPr>
          <w:rFonts w:ascii="Verdana" w:hAnsi="Verdana"/>
          <w:b/>
          <w:sz w:val="22"/>
          <w:szCs w:val="22"/>
        </w:rPr>
        <w:t xml:space="preserve">Τις διατάξεις του </w:t>
      </w:r>
      <w:r w:rsidRPr="00355E71">
        <w:rPr>
          <w:rFonts w:ascii="Verdana" w:hAnsi="Verdana"/>
          <w:b/>
          <w:bCs/>
          <w:sz w:val="22"/>
          <w:szCs w:val="22"/>
        </w:rPr>
        <w:t xml:space="preserve">Ν. 3868/2010 </w:t>
      </w:r>
      <w:proofErr w:type="spellStart"/>
      <w:r w:rsidRPr="00355E71">
        <w:rPr>
          <w:rFonts w:ascii="Verdana" w:hAnsi="Verdana"/>
          <w:b/>
          <w:sz w:val="22"/>
          <w:szCs w:val="22"/>
        </w:rPr>
        <w:t>αρθ</w:t>
      </w:r>
      <w:proofErr w:type="spellEnd"/>
      <w:r w:rsidRPr="00355E71">
        <w:rPr>
          <w:rFonts w:ascii="Verdana" w:hAnsi="Verdana"/>
          <w:b/>
          <w:sz w:val="22"/>
          <w:szCs w:val="22"/>
        </w:rPr>
        <w:t xml:space="preserve">. 8 παρ,13,14,15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4. </w:t>
      </w:r>
      <w:r w:rsidRPr="00355E71">
        <w:rPr>
          <w:rFonts w:ascii="Verdana" w:hAnsi="Verdana"/>
          <w:b/>
          <w:sz w:val="22"/>
          <w:szCs w:val="22"/>
        </w:rPr>
        <w:t xml:space="preserve">Την αριθ.ΔΥ1δ/οικ..55542/4-5-2007 (ΦΕΚ 769/τ.Β΄/15-5-2007 «Καθορισμός τρόπου και διαδικασίας εκλογής εκπροσώπων στα Επιστημονικά Συμβούλια Νοσοκομείων Ε.Σ.Υ.Κ.Α και αποκεντρωμένων υπηρεσιών αυτών .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5. </w:t>
      </w:r>
      <w:r w:rsidR="00D7424F">
        <w:rPr>
          <w:rFonts w:ascii="Verdana" w:hAnsi="Verdana"/>
          <w:b/>
          <w:sz w:val="22"/>
          <w:szCs w:val="22"/>
        </w:rPr>
        <w:t>Την αριθ.ΔΥ1δ/οικ.</w:t>
      </w:r>
      <w:r w:rsidR="00D7424F" w:rsidRPr="00D7424F">
        <w:rPr>
          <w:rFonts w:ascii="Verdana" w:hAnsi="Verdana"/>
          <w:b/>
          <w:sz w:val="22"/>
          <w:szCs w:val="22"/>
        </w:rPr>
        <w:t>.</w:t>
      </w:r>
      <w:r w:rsidRPr="00355E71">
        <w:rPr>
          <w:rFonts w:ascii="Verdana" w:hAnsi="Verdana"/>
          <w:b/>
          <w:sz w:val="22"/>
          <w:szCs w:val="22"/>
        </w:rPr>
        <w:t xml:space="preserve">55542/4-5-2007 (ΦΕΚ 769/τ.Β΄/15-5-2007 «Καθορισμός τρόπου και διαδικασίας εκλογής εκπροσώπων στα Επιστημονικά Συμβούλια Νοσοκομείων Ε.Σ.Υ.Κ.Α και αποκεντρωμένων υπηρεσιών αυτών .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6. </w:t>
      </w:r>
      <w:r w:rsidRPr="00355E71">
        <w:rPr>
          <w:rFonts w:ascii="Verdana" w:hAnsi="Verdana"/>
          <w:b/>
          <w:sz w:val="22"/>
          <w:szCs w:val="22"/>
        </w:rPr>
        <w:t xml:space="preserve">Το αριθ.πρωτ.ΔΥ1δ/Γ.Π 73516/25-6-2010 έγγραφο του Υ.Υ.&amp;.Κ.Α με θέμα: «Παρέχονται διευκρινήσεις σχετικά με τη συγκρότηση των Επιστημονικών Συμβουλίων»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7. </w:t>
      </w:r>
      <w:r w:rsidRPr="00355E71">
        <w:rPr>
          <w:rFonts w:ascii="Verdana" w:hAnsi="Verdana"/>
          <w:b/>
          <w:sz w:val="22"/>
          <w:szCs w:val="22"/>
        </w:rPr>
        <w:t xml:space="preserve">Το αριθ. πρωτ.ΔΥ1δ/107847/27-9-2010 έγγραφο του Υ.Υ.&amp;Κ.Α με θέμα ‘’Παρέχονται διευκρινίσεις αναφορικά με την εφαρμογή του Ν.3868/2010 (ΦΕΚ 129/τ.Α΄/3-8-2010 στη συγκρότηση των Επιστημονικών Συμβουλίων’’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8. </w:t>
      </w:r>
      <w:r w:rsidRPr="00355E71">
        <w:rPr>
          <w:rFonts w:ascii="Verdana" w:hAnsi="Verdana"/>
          <w:b/>
          <w:sz w:val="22"/>
          <w:szCs w:val="22"/>
        </w:rPr>
        <w:t xml:space="preserve">Το αριθ.πρωτ.ΔΥ1δ/οικ.134272/29-10-2010 έγγραφο του Υ.Υ.&amp;Κ.Α με θέμα: «Παρέχονται διευκρινίσεις αναφορικά με την εφαρμογή του Ν.3868/2010 (ΦΕΚ 129/τ.Α΄/3-8-2010 στη συγκρότηση των Επιστημονικών Συμβουλίων»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9. </w:t>
      </w:r>
      <w:r w:rsidRPr="00355E71">
        <w:rPr>
          <w:rFonts w:ascii="Verdana" w:hAnsi="Verdana"/>
          <w:b/>
          <w:sz w:val="22"/>
          <w:szCs w:val="22"/>
        </w:rPr>
        <w:t xml:space="preserve">Το αριθ.ΔΥ1δ/οικ.146131/23-11-2010 έγγραφο του Υ.Υ.&amp;Κ.Α με θέμα: «Παρέχονται διευκρινίσεις αναφορικά με την εφαρμογή του Ν.3868/2010 (ΦΕΚ 129/τ.Α΄/3-8-2010 στη συγκρότηση των Επιστημονικών Συμβουλίων.»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10. </w:t>
      </w:r>
      <w:r w:rsidRPr="00355E71">
        <w:rPr>
          <w:rFonts w:ascii="Verdana" w:hAnsi="Verdana"/>
          <w:b/>
          <w:sz w:val="22"/>
          <w:szCs w:val="22"/>
        </w:rPr>
        <w:t xml:space="preserve">Τον </w:t>
      </w:r>
      <w:r w:rsidRPr="00355E71">
        <w:rPr>
          <w:rFonts w:ascii="Verdana" w:hAnsi="Verdana"/>
          <w:b/>
          <w:bCs/>
          <w:sz w:val="22"/>
          <w:szCs w:val="22"/>
        </w:rPr>
        <w:t xml:space="preserve">Ν. 4024/2011 </w:t>
      </w:r>
      <w:r w:rsidRPr="00355E71">
        <w:rPr>
          <w:rFonts w:ascii="Verdana" w:hAnsi="Verdana"/>
          <w:b/>
          <w:sz w:val="22"/>
          <w:szCs w:val="22"/>
        </w:rPr>
        <w:t xml:space="preserve">άρθρο 28 (ΦΕΚ 226/27.10.2011τ.Α΄) ( μεταβατικές και τελικές διατάξεις του Κεφαλαίου Κατάταξη και </w:t>
      </w:r>
      <w:r w:rsidRPr="00355E71">
        <w:rPr>
          <w:rFonts w:ascii="Verdana" w:hAnsi="Verdana"/>
          <w:b/>
          <w:sz w:val="22"/>
          <w:szCs w:val="22"/>
        </w:rPr>
        <w:lastRenderedPageBreak/>
        <w:t xml:space="preserve">προϋποθέσεις και κριτήρια επιλογής του υπηρετούντος προσωπικού). </w:t>
      </w:r>
    </w:p>
    <w:p w:rsidR="004E6FCD" w:rsidRPr="00355E7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11. </w:t>
      </w:r>
      <w:r w:rsidRPr="00355E71">
        <w:rPr>
          <w:rFonts w:ascii="Verdana" w:hAnsi="Verdana"/>
          <w:b/>
          <w:sz w:val="22"/>
          <w:szCs w:val="22"/>
        </w:rPr>
        <w:t xml:space="preserve">Τον Ν.4272/2014 άρθρο 48 (ΦΕΚ 145/τ.Α/11.7.2014) </w:t>
      </w:r>
    </w:p>
    <w:p w:rsidR="004E6FCD" w:rsidRPr="00355E71" w:rsidRDefault="0014387A" w:rsidP="00AD63E2">
      <w:pPr>
        <w:pStyle w:val="Default"/>
        <w:spacing w:after="20"/>
        <w:jc w:val="both"/>
        <w:rPr>
          <w:rFonts w:ascii="Verdana" w:hAnsi="Verdana"/>
          <w:b/>
          <w:sz w:val="22"/>
          <w:szCs w:val="22"/>
        </w:rPr>
      </w:pPr>
      <w:r w:rsidRPr="00355E71">
        <w:rPr>
          <w:rFonts w:ascii="Verdana" w:hAnsi="Verdana" w:cs="Arial"/>
          <w:b/>
          <w:bCs/>
          <w:sz w:val="23"/>
          <w:szCs w:val="23"/>
        </w:rPr>
        <w:t>12.</w:t>
      </w:r>
      <w:r w:rsidR="004E6FCD" w:rsidRPr="00355E71">
        <w:rPr>
          <w:rFonts w:ascii="Verdana" w:hAnsi="Verdana" w:cs="Arial"/>
          <w:b/>
          <w:bCs/>
          <w:sz w:val="23"/>
          <w:szCs w:val="23"/>
        </w:rPr>
        <w:t xml:space="preserve"> </w:t>
      </w:r>
      <w:r w:rsidR="004E6FCD" w:rsidRPr="00355E71">
        <w:rPr>
          <w:rFonts w:ascii="Verdana" w:hAnsi="Verdana"/>
          <w:b/>
          <w:sz w:val="22"/>
          <w:szCs w:val="22"/>
        </w:rPr>
        <w:t xml:space="preserve">Τον </w:t>
      </w:r>
      <w:r w:rsidR="004E6FCD" w:rsidRPr="00355E71">
        <w:rPr>
          <w:rFonts w:ascii="Verdana" w:hAnsi="Verdana"/>
          <w:b/>
          <w:bCs/>
          <w:sz w:val="22"/>
          <w:szCs w:val="22"/>
        </w:rPr>
        <w:t xml:space="preserve">Ν. 4368/2016 </w:t>
      </w:r>
      <w:r w:rsidR="004E6FCD" w:rsidRPr="00355E71">
        <w:rPr>
          <w:rFonts w:ascii="Verdana" w:hAnsi="Verdana"/>
          <w:b/>
          <w:sz w:val="22"/>
          <w:szCs w:val="22"/>
        </w:rPr>
        <w:t xml:space="preserve">άρθρο 46 (ΦΕΚ 21/21.2.2016τ.Α΄) </w:t>
      </w:r>
    </w:p>
    <w:p w:rsidR="0014387A" w:rsidRPr="00355E71" w:rsidRDefault="0014387A" w:rsidP="00AD63E2">
      <w:pPr>
        <w:spacing w:after="0" w:line="240" w:lineRule="auto"/>
        <w:jc w:val="both"/>
        <w:rPr>
          <w:rFonts w:ascii="Verdana" w:hAnsi="Verdana" w:cs="Tahoma"/>
          <w:b/>
        </w:rPr>
      </w:pPr>
      <w:r w:rsidRPr="00355E71">
        <w:rPr>
          <w:rFonts w:ascii="Verdana" w:hAnsi="Verdana" w:cs="Tahoma"/>
          <w:b/>
        </w:rPr>
        <w:t xml:space="preserve">13.Το ΦΕΚ 243/6-5-2019 </w:t>
      </w:r>
      <w:proofErr w:type="spellStart"/>
      <w:r w:rsidRPr="00355E71">
        <w:rPr>
          <w:rFonts w:ascii="Verdana" w:hAnsi="Verdana" w:cs="Tahoma"/>
          <w:b/>
        </w:rPr>
        <w:t>τ.Υ.Ο.Δ.Δ</w:t>
      </w:r>
      <w:proofErr w:type="spellEnd"/>
      <w:r w:rsidRPr="00355E71">
        <w:rPr>
          <w:rFonts w:ascii="Verdana" w:hAnsi="Verdana" w:cs="Tahoma"/>
          <w:b/>
        </w:rPr>
        <w:t xml:space="preserve"> «Τεύχος υπαλλήλων ειδικών θέσεων και οργάνων διοίκησης φορέων του Δημοσίου και ευρύτερου Δημοσίου Τομέα» σχετικά με τον διορισμό Αναπληρωτή Διοικητή στο Γενικό Νοσοκομείο Διδυμοτείχου.</w:t>
      </w:r>
    </w:p>
    <w:p w:rsidR="004E6FCD" w:rsidRPr="004A1CD1" w:rsidRDefault="004E6FCD" w:rsidP="00AD63E2">
      <w:pPr>
        <w:pStyle w:val="Default"/>
        <w:spacing w:after="20"/>
        <w:jc w:val="both"/>
        <w:rPr>
          <w:rFonts w:ascii="Verdana" w:hAnsi="Verdana"/>
          <w:b/>
          <w:sz w:val="22"/>
          <w:szCs w:val="22"/>
        </w:rPr>
      </w:pPr>
      <w:r w:rsidRPr="00355E71">
        <w:rPr>
          <w:rFonts w:ascii="Verdana" w:hAnsi="Verdana" w:cs="Arial"/>
          <w:b/>
          <w:bCs/>
          <w:sz w:val="23"/>
          <w:szCs w:val="23"/>
        </w:rPr>
        <w:t xml:space="preserve">14. </w:t>
      </w:r>
      <w:r w:rsidRPr="00355E71">
        <w:rPr>
          <w:rFonts w:ascii="Verdana" w:hAnsi="Verdana"/>
          <w:b/>
          <w:sz w:val="22"/>
          <w:szCs w:val="22"/>
        </w:rPr>
        <w:t xml:space="preserve">Την υπ’ </w:t>
      </w:r>
      <w:proofErr w:type="spellStart"/>
      <w:r w:rsidRPr="00355E71">
        <w:rPr>
          <w:rFonts w:ascii="Verdana" w:hAnsi="Verdana"/>
          <w:b/>
          <w:sz w:val="22"/>
          <w:szCs w:val="22"/>
        </w:rPr>
        <w:t>αριθμ</w:t>
      </w:r>
      <w:proofErr w:type="spellEnd"/>
      <w:r w:rsidRPr="00355E71">
        <w:rPr>
          <w:rFonts w:ascii="Verdana" w:hAnsi="Verdana"/>
          <w:b/>
          <w:sz w:val="22"/>
          <w:szCs w:val="22"/>
        </w:rPr>
        <w:t>.</w:t>
      </w:r>
      <w:r w:rsidR="00156124" w:rsidRPr="00355E71">
        <w:rPr>
          <w:rFonts w:ascii="Verdana" w:hAnsi="Verdana"/>
          <w:b/>
          <w:sz w:val="22"/>
          <w:szCs w:val="22"/>
        </w:rPr>
        <w:t xml:space="preserve"> </w:t>
      </w:r>
      <w:r w:rsidR="0014387A" w:rsidRPr="00355E71">
        <w:rPr>
          <w:rFonts w:ascii="Verdana" w:hAnsi="Verdana"/>
          <w:b/>
          <w:sz w:val="22"/>
          <w:szCs w:val="22"/>
        </w:rPr>
        <w:t xml:space="preserve">3339/16-5-2019 </w:t>
      </w:r>
      <w:r w:rsidR="00156124" w:rsidRPr="00355E71">
        <w:rPr>
          <w:rFonts w:ascii="Verdana" w:hAnsi="Verdana"/>
          <w:b/>
          <w:sz w:val="22"/>
          <w:szCs w:val="22"/>
        </w:rPr>
        <w:t xml:space="preserve"> απόφαση Διοικητή </w:t>
      </w:r>
      <w:r w:rsidRPr="00355E71">
        <w:rPr>
          <w:rFonts w:ascii="Verdana" w:hAnsi="Verdana"/>
          <w:b/>
          <w:sz w:val="22"/>
          <w:szCs w:val="22"/>
        </w:rPr>
        <w:t xml:space="preserve"> του </w:t>
      </w:r>
      <w:proofErr w:type="spellStart"/>
      <w:r w:rsidR="00010B76" w:rsidRPr="00355E71">
        <w:rPr>
          <w:rFonts w:ascii="Verdana" w:hAnsi="Verdana"/>
          <w:b/>
          <w:sz w:val="22"/>
          <w:szCs w:val="22"/>
        </w:rPr>
        <w:t>Π.Γ.Ν.Έβρου</w:t>
      </w:r>
      <w:proofErr w:type="spellEnd"/>
      <w:r w:rsidRPr="00355E71">
        <w:rPr>
          <w:rFonts w:ascii="Verdana" w:hAnsi="Verdana"/>
          <w:b/>
          <w:sz w:val="22"/>
          <w:szCs w:val="22"/>
        </w:rPr>
        <w:t>», περί εκχώρησης αρμοδιοτήτων στον Αναπληρωτή Διοικητή</w:t>
      </w:r>
      <w:r w:rsidR="00010B76" w:rsidRPr="00355E71">
        <w:rPr>
          <w:rFonts w:ascii="Verdana" w:hAnsi="Verdana"/>
          <w:b/>
          <w:sz w:val="22"/>
          <w:szCs w:val="22"/>
        </w:rPr>
        <w:t xml:space="preserve"> του Γενικού Νοσοκομείου Διδυμοτείχου</w:t>
      </w:r>
      <w:r w:rsidRPr="00355E71">
        <w:rPr>
          <w:rFonts w:ascii="Verdana" w:hAnsi="Verdana"/>
          <w:b/>
          <w:sz w:val="22"/>
          <w:szCs w:val="22"/>
        </w:rPr>
        <w:t xml:space="preserve">. </w:t>
      </w:r>
    </w:p>
    <w:p w:rsidR="0014387A" w:rsidRPr="00355E71" w:rsidRDefault="0014387A" w:rsidP="00AD63E2">
      <w:pPr>
        <w:pStyle w:val="Default"/>
        <w:spacing w:after="20"/>
        <w:jc w:val="both"/>
        <w:rPr>
          <w:rFonts w:ascii="Verdana" w:hAnsi="Verdana"/>
          <w:b/>
          <w:sz w:val="22"/>
          <w:szCs w:val="22"/>
        </w:rPr>
      </w:pPr>
      <w:r w:rsidRPr="00355E71">
        <w:rPr>
          <w:rFonts w:ascii="Verdana" w:hAnsi="Verdana" w:cs="Arial"/>
          <w:b/>
          <w:bCs/>
          <w:sz w:val="23"/>
          <w:szCs w:val="23"/>
        </w:rPr>
        <w:t xml:space="preserve">15. </w:t>
      </w:r>
      <w:r w:rsidRPr="00355E71">
        <w:rPr>
          <w:rFonts w:ascii="Verdana" w:hAnsi="Verdana"/>
          <w:b/>
          <w:sz w:val="22"/>
          <w:szCs w:val="22"/>
        </w:rPr>
        <w:t>Το Ν. 4600/2019 άρθρο 165.</w:t>
      </w:r>
    </w:p>
    <w:p w:rsidR="004E6FCD" w:rsidRPr="004A1CD1" w:rsidRDefault="0014387A" w:rsidP="00AD63E2">
      <w:pPr>
        <w:pStyle w:val="Default"/>
        <w:jc w:val="both"/>
        <w:rPr>
          <w:rFonts w:ascii="Verdana" w:hAnsi="Verdana"/>
          <w:b/>
          <w:sz w:val="22"/>
          <w:szCs w:val="22"/>
        </w:rPr>
      </w:pPr>
      <w:r w:rsidRPr="00355E71">
        <w:rPr>
          <w:rFonts w:ascii="Verdana" w:hAnsi="Verdana" w:cs="Arial"/>
          <w:b/>
          <w:bCs/>
          <w:sz w:val="23"/>
          <w:szCs w:val="23"/>
        </w:rPr>
        <w:t>16</w:t>
      </w:r>
      <w:r w:rsidR="004E6FCD" w:rsidRPr="00355E71">
        <w:rPr>
          <w:rFonts w:ascii="Verdana" w:hAnsi="Verdana" w:cs="Arial"/>
          <w:b/>
          <w:bCs/>
          <w:sz w:val="23"/>
          <w:szCs w:val="23"/>
        </w:rPr>
        <w:t xml:space="preserve">. </w:t>
      </w:r>
      <w:r w:rsidR="007B51A6" w:rsidRPr="00355E71">
        <w:rPr>
          <w:rFonts w:ascii="Verdana" w:hAnsi="Verdana"/>
          <w:b/>
          <w:bCs/>
          <w:sz w:val="22"/>
          <w:szCs w:val="22"/>
        </w:rPr>
        <w:t xml:space="preserve">Την </w:t>
      </w:r>
      <w:r w:rsidR="004E6FCD" w:rsidRPr="00355E71">
        <w:rPr>
          <w:rFonts w:ascii="Verdana" w:hAnsi="Verdana"/>
          <w:b/>
          <w:bCs/>
          <w:sz w:val="22"/>
          <w:szCs w:val="22"/>
        </w:rPr>
        <w:t>κατάσταση εκλογέων που συντάχθηκε από το Τμήμα διαχείρισης ανθρώπινου δυναμικού</w:t>
      </w:r>
      <w:r w:rsidR="004E6FCD" w:rsidRPr="00355E71">
        <w:rPr>
          <w:rFonts w:ascii="Verdana" w:hAnsi="Verdana"/>
          <w:b/>
          <w:sz w:val="22"/>
          <w:szCs w:val="22"/>
        </w:rPr>
        <w:t xml:space="preserve">. </w:t>
      </w:r>
    </w:p>
    <w:p w:rsidR="009C4BBC" w:rsidRDefault="009C4BBC" w:rsidP="00AD63E2">
      <w:pPr>
        <w:pStyle w:val="Default"/>
        <w:jc w:val="both"/>
        <w:rPr>
          <w:rFonts w:ascii="Verdana" w:hAnsi="Verdana"/>
          <w:b/>
          <w:sz w:val="22"/>
          <w:szCs w:val="22"/>
        </w:rPr>
      </w:pPr>
    </w:p>
    <w:p w:rsidR="009C4BBC" w:rsidRDefault="009C4BBC" w:rsidP="00AD63E2">
      <w:pPr>
        <w:pStyle w:val="Default"/>
        <w:jc w:val="both"/>
        <w:rPr>
          <w:rFonts w:ascii="Verdana" w:hAnsi="Verdana"/>
          <w:b/>
          <w:sz w:val="22"/>
          <w:szCs w:val="22"/>
        </w:rPr>
      </w:pPr>
      <w:r>
        <w:rPr>
          <w:rFonts w:ascii="Verdana" w:hAnsi="Verdana"/>
          <w:b/>
          <w:sz w:val="22"/>
          <w:szCs w:val="22"/>
        </w:rPr>
        <w:t xml:space="preserve">                              </w:t>
      </w:r>
      <w:r w:rsidR="00BC1805">
        <w:rPr>
          <w:rFonts w:ascii="Verdana" w:hAnsi="Verdana"/>
          <w:b/>
          <w:sz w:val="22"/>
          <w:szCs w:val="22"/>
        </w:rPr>
        <w:t xml:space="preserve">      </w:t>
      </w:r>
      <w:r>
        <w:rPr>
          <w:rFonts w:ascii="Verdana" w:hAnsi="Verdana"/>
          <w:b/>
          <w:sz w:val="22"/>
          <w:szCs w:val="22"/>
        </w:rPr>
        <w:t xml:space="preserve">  ΑΠΟΦΑΣΙΖΕΙ</w:t>
      </w:r>
    </w:p>
    <w:p w:rsidR="009C4BBC" w:rsidRPr="009C4BBC" w:rsidRDefault="009C4BBC" w:rsidP="00AD63E2">
      <w:pPr>
        <w:pStyle w:val="Default"/>
        <w:jc w:val="both"/>
        <w:rPr>
          <w:rFonts w:ascii="Verdana" w:hAnsi="Verdana"/>
          <w:b/>
          <w:sz w:val="22"/>
          <w:szCs w:val="22"/>
        </w:rPr>
      </w:pPr>
    </w:p>
    <w:p w:rsidR="007B51A6" w:rsidRPr="00355E71" w:rsidRDefault="007B51A6" w:rsidP="00AD63E2">
      <w:pPr>
        <w:pStyle w:val="Default"/>
        <w:jc w:val="both"/>
        <w:rPr>
          <w:rFonts w:ascii="Verdana" w:hAnsi="Verdana"/>
          <w:b/>
          <w:color w:val="auto"/>
          <w:sz w:val="23"/>
          <w:szCs w:val="23"/>
        </w:rPr>
      </w:pPr>
      <w:r w:rsidRPr="00355E71">
        <w:rPr>
          <w:rFonts w:ascii="Verdana" w:hAnsi="Verdana"/>
          <w:b/>
          <w:color w:val="auto"/>
          <w:sz w:val="23"/>
          <w:szCs w:val="23"/>
        </w:rPr>
        <w:t>Α.</w:t>
      </w:r>
      <w:r w:rsidR="00AD63E2">
        <w:rPr>
          <w:rFonts w:ascii="Verdana" w:hAnsi="Verdana"/>
          <w:b/>
          <w:color w:val="auto"/>
          <w:sz w:val="23"/>
          <w:szCs w:val="23"/>
        </w:rPr>
        <w:t xml:space="preserve"> </w:t>
      </w:r>
      <w:r w:rsidRPr="00355E71">
        <w:rPr>
          <w:rFonts w:ascii="Verdana" w:hAnsi="Verdana"/>
          <w:b/>
          <w:color w:val="auto"/>
          <w:sz w:val="23"/>
          <w:szCs w:val="23"/>
        </w:rPr>
        <w:t>Προκηρύσσει εκλογές για ανάδειξη των μελών του  Επιστημονικού Συμβουλίου</w:t>
      </w:r>
      <w:r w:rsidR="004E6FCD" w:rsidRPr="00355E71">
        <w:rPr>
          <w:rFonts w:ascii="Verdana" w:hAnsi="Verdana"/>
          <w:b/>
          <w:color w:val="auto"/>
          <w:sz w:val="23"/>
          <w:szCs w:val="23"/>
        </w:rPr>
        <w:t xml:space="preserve"> του </w:t>
      </w:r>
      <w:r w:rsidRPr="00355E71">
        <w:rPr>
          <w:rFonts w:ascii="Verdana" w:hAnsi="Verdana"/>
          <w:b/>
          <w:color w:val="auto"/>
          <w:sz w:val="23"/>
          <w:szCs w:val="23"/>
        </w:rPr>
        <w:t>Γενικού Νοσοκομείου Διδυμοτείχου.</w:t>
      </w:r>
    </w:p>
    <w:p w:rsidR="007B51A6" w:rsidRPr="00355E71" w:rsidRDefault="007B51A6" w:rsidP="00AD63E2">
      <w:pPr>
        <w:pStyle w:val="Default"/>
        <w:jc w:val="both"/>
        <w:rPr>
          <w:rFonts w:ascii="Verdana" w:hAnsi="Verdana"/>
          <w:b/>
          <w:color w:val="auto"/>
          <w:sz w:val="23"/>
          <w:szCs w:val="23"/>
        </w:rPr>
      </w:pPr>
      <w:r w:rsidRPr="00355E71">
        <w:rPr>
          <w:rFonts w:ascii="Verdana" w:hAnsi="Verdana"/>
          <w:b/>
          <w:color w:val="auto"/>
          <w:sz w:val="23"/>
          <w:szCs w:val="23"/>
        </w:rPr>
        <w:t>Β.</w:t>
      </w:r>
      <w:r w:rsidR="00AD63E2">
        <w:rPr>
          <w:rFonts w:ascii="Verdana" w:hAnsi="Verdana"/>
          <w:b/>
          <w:color w:val="auto"/>
          <w:sz w:val="23"/>
          <w:szCs w:val="23"/>
        </w:rPr>
        <w:t xml:space="preserve">    </w:t>
      </w:r>
      <w:r w:rsidRPr="00355E71">
        <w:rPr>
          <w:rFonts w:ascii="Verdana" w:hAnsi="Verdana"/>
          <w:b/>
          <w:color w:val="auto"/>
          <w:sz w:val="23"/>
          <w:szCs w:val="23"/>
        </w:rPr>
        <w:t>Θα εκλεγούν τα εξής μέλη:</w:t>
      </w:r>
    </w:p>
    <w:p w:rsidR="00C574E6" w:rsidRPr="00355E71" w:rsidRDefault="00C574E6" w:rsidP="00AD63E2">
      <w:pPr>
        <w:pStyle w:val="Default"/>
        <w:jc w:val="both"/>
        <w:rPr>
          <w:rFonts w:ascii="Verdana" w:hAnsi="Verdana"/>
          <w:b/>
          <w:color w:val="auto"/>
          <w:sz w:val="23"/>
          <w:szCs w:val="23"/>
        </w:rPr>
      </w:pPr>
      <w:r w:rsidRPr="00355E71">
        <w:rPr>
          <w:rFonts w:ascii="Verdana" w:hAnsi="Verdana"/>
          <w:b/>
          <w:color w:val="auto"/>
          <w:sz w:val="23"/>
          <w:szCs w:val="23"/>
        </w:rPr>
        <w:t>1.ένας (1) ιατρός ως τακτικό μέλος</w:t>
      </w:r>
      <w:r w:rsidR="004D29E8" w:rsidRPr="00355E71">
        <w:rPr>
          <w:rFonts w:ascii="Verdana" w:hAnsi="Verdana"/>
          <w:b/>
          <w:color w:val="auto"/>
          <w:sz w:val="23"/>
          <w:szCs w:val="23"/>
        </w:rPr>
        <w:t>, με τον αναπληρωτή του, που κατέχει θέση Συντονιστή Διευθυντή ή μοναδικού Διευθυντή τμήματος ΕΣΥ ή Διευθυντή τμήματος ΕΣΥ, στον οποίο έχουν ανατεθεί καθήκοντα προσωρινού προϊσταμένου, που εκλέγεται με τον αναπληρωτή του, από όλους όσους κατέχουν κάποια από τις παραπάνω θέσεις ευθύνης, ως Πρόεδρος.</w:t>
      </w:r>
    </w:p>
    <w:p w:rsidR="004D29E8" w:rsidRPr="004A1CD1" w:rsidRDefault="004D29E8" w:rsidP="00AD63E2">
      <w:pPr>
        <w:pStyle w:val="Default"/>
        <w:jc w:val="both"/>
        <w:rPr>
          <w:rFonts w:ascii="Verdana" w:hAnsi="Verdana"/>
          <w:b/>
          <w:color w:val="auto"/>
          <w:sz w:val="23"/>
          <w:szCs w:val="23"/>
        </w:rPr>
      </w:pPr>
      <w:r w:rsidRPr="00355E71">
        <w:rPr>
          <w:rFonts w:ascii="Verdana" w:hAnsi="Verdana"/>
          <w:b/>
          <w:color w:val="auto"/>
          <w:sz w:val="23"/>
          <w:szCs w:val="23"/>
        </w:rPr>
        <w:t>2.δύο(2) ιατροί ως τακτικά μέλη με τους αναπληρωτές τους, με βαθ</w:t>
      </w:r>
      <w:r w:rsidR="006705E8" w:rsidRPr="00355E71">
        <w:rPr>
          <w:rFonts w:ascii="Verdana" w:hAnsi="Verdana"/>
          <w:b/>
          <w:color w:val="auto"/>
          <w:sz w:val="23"/>
          <w:szCs w:val="23"/>
        </w:rPr>
        <w:t>μό Διευθυντή ΕΣΥ, που εκλέγονται από όλους τους Διευθυντές ΕΣΥ</w:t>
      </w:r>
      <w:r w:rsidRPr="00355E71">
        <w:rPr>
          <w:rFonts w:ascii="Verdana" w:hAnsi="Verdana"/>
          <w:b/>
          <w:color w:val="auto"/>
          <w:sz w:val="23"/>
          <w:szCs w:val="23"/>
        </w:rPr>
        <w:t xml:space="preserve"> </w:t>
      </w:r>
      <w:r w:rsidR="006705E8" w:rsidRPr="00355E71">
        <w:rPr>
          <w:rFonts w:ascii="Verdana" w:hAnsi="Verdana"/>
          <w:b/>
          <w:color w:val="auto"/>
          <w:sz w:val="23"/>
          <w:szCs w:val="23"/>
        </w:rPr>
        <w:t xml:space="preserve">του </w:t>
      </w:r>
      <w:r w:rsidRPr="00355E71">
        <w:rPr>
          <w:rFonts w:ascii="Verdana" w:hAnsi="Verdana"/>
          <w:b/>
          <w:color w:val="auto"/>
          <w:sz w:val="23"/>
          <w:szCs w:val="23"/>
        </w:rPr>
        <w:t>Νοσοκομείου, που δεν κατέχουν θέση Συντονιστή Διευθυντή ή μοναδικού Δ</w:t>
      </w:r>
      <w:r w:rsidR="006705E8" w:rsidRPr="00355E71">
        <w:rPr>
          <w:rFonts w:ascii="Verdana" w:hAnsi="Verdana"/>
          <w:b/>
          <w:color w:val="auto"/>
          <w:sz w:val="23"/>
          <w:szCs w:val="23"/>
        </w:rPr>
        <w:t xml:space="preserve">ιευθυντή τμήματος ΕΣΥ ή Διευθυντή τμήματος ΕΣΥ, στον οποίο έχουν ανατεθεί καθήκοντα προσωρινού προϊσταμένου. </w:t>
      </w:r>
    </w:p>
    <w:p w:rsidR="006705E8" w:rsidRPr="00355E71" w:rsidRDefault="006705E8" w:rsidP="00AD63E2">
      <w:pPr>
        <w:pStyle w:val="Default"/>
        <w:jc w:val="both"/>
        <w:rPr>
          <w:rFonts w:ascii="Verdana" w:hAnsi="Verdana"/>
          <w:b/>
          <w:color w:val="auto"/>
          <w:sz w:val="23"/>
          <w:szCs w:val="23"/>
        </w:rPr>
      </w:pPr>
      <w:r w:rsidRPr="00355E71">
        <w:rPr>
          <w:rFonts w:ascii="Verdana" w:hAnsi="Verdana"/>
          <w:b/>
          <w:color w:val="auto"/>
          <w:sz w:val="23"/>
          <w:szCs w:val="23"/>
        </w:rPr>
        <w:t>3.ένας (1) ιατρός Επιμελητής Α΄ΕΣΥ (με τον αναπληρωτή του) που εκλέγεται από όλους τους Επιμελητές Α΄ του Νοσοκομείου.</w:t>
      </w:r>
    </w:p>
    <w:p w:rsidR="006705E8" w:rsidRPr="00355E71" w:rsidRDefault="006705E8" w:rsidP="00AD63E2">
      <w:pPr>
        <w:pStyle w:val="Default"/>
        <w:jc w:val="both"/>
        <w:rPr>
          <w:rFonts w:ascii="Verdana" w:hAnsi="Verdana"/>
          <w:b/>
          <w:color w:val="auto"/>
          <w:sz w:val="23"/>
          <w:szCs w:val="23"/>
        </w:rPr>
      </w:pPr>
      <w:r w:rsidRPr="00355E71">
        <w:rPr>
          <w:rFonts w:ascii="Verdana" w:hAnsi="Verdana"/>
          <w:b/>
          <w:color w:val="auto"/>
          <w:sz w:val="23"/>
          <w:szCs w:val="23"/>
        </w:rPr>
        <w:t>4.ένας (1) ιατρός Επιμελητής Β΄ΕΣΥ (με τον αναπληρωτή του) που εκλέγεται από όλους τους Επιμελητές Β΄ του Νοσοκομείου.</w:t>
      </w:r>
    </w:p>
    <w:p w:rsidR="006705E8" w:rsidRPr="00355E71" w:rsidRDefault="006705E8" w:rsidP="00AD63E2">
      <w:pPr>
        <w:pStyle w:val="Default"/>
        <w:jc w:val="both"/>
        <w:rPr>
          <w:rFonts w:ascii="Verdana" w:hAnsi="Verdana"/>
          <w:b/>
          <w:color w:val="auto"/>
          <w:sz w:val="23"/>
          <w:szCs w:val="23"/>
        </w:rPr>
      </w:pPr>
      <w:r w:rsidRPr="00355E71">
        <w:rPr>
          <w:rFonts w:ascii="Verdana" w:hAnsi="Verdana"/>
          <w:b/>
          <w:color w:val="auto"/>
          <w:sz w:val="23"/>
          <w:szCs w:val="23"/>
        </w:rPr>
        <w:t>5.ένας (1) Ειδικευόμενος ιατρός (με τον αναπληρωτή του) που εκλέγεται από όλους τους ειδικευόμενους ιατρούς.</w:t>
      </w:r>
    </w:p>
    <w:p w:rsidR="006705E8" w:rsidRPr="00355E71" w:rsidRDefault="006705E8" w:rsidP="00AD63E2">
      <w:pPr>
        <w:pStyle w:val="Default"/>
        <w:jc w:val="both"/>
        <w:rPr>
          <w:rFonts w:ascii="Verdana" w:hAnsi="Verdana"/>
          <w:b/>
          <w:color w:val="auto"/>
          <w:sz w:val="23"/>
          <w:szCs w:val="23"/>
        </w:rPr>
      </w:pPr>
      <w:r w:rsidRPr="00355E71">
        <w:rPr>
          <w:rFonts w:ascii="Verdana" w:hAnsi="Verdana"/>
          <w:b/>
          <w:color w:val="auto"/>
          <w:sz w:val="23"/>
          <w:szCs w:val="23"/>
        </w:rPr>
        <w:t>6.ένας (1) επιστήμονας ΠΕ της Ιατρικής Υπηρεσίας, όχι ιατρός (με τον αναπληρωτή του) με βαθμό τουλάχιστον Γ΄, που εκλέγεται από όλους τους επιστήμονες ΠΕ της Ιατρικής Υπηρεσία</w:t>
      </w:r>
      <w:r w:rsidR="00E103FD" w:rsidRPr="00355E71">
        <w:rPr>
          <w:rFonts w:ascii="Verdana" w:hAnsi="Verdana"/>
          <w:b/>
          <w:color w:val="auto"/>
          <w:sz w:val="23"/>
          <w:szCs w:val="23"/>
        </w:rPr>
        <w:t>ς (όχι ιατρούς) του Νοσοκομείου, καθώς και των αποκεντρωμένων υπηρεσιών αυτού.</w:t>
      </w:r>
    </w:p>
    <w:p w:rsidR="00E103FD" w:rsidRPr="00355E71" w:rsidRDefault="00E103FD" w:rsidP="00AD63E2">
      <w:pPr>
        <w:pStyle w:val="Default"/>
        <w:jc w:val="both"/>
        <w:rPr>
          <w:rFonts w:ascii="Verdana" w:hAnsi="Verdana"/>
          <w:b/>
          <w:color w:val="auto"/>
          <w:sz w:val="23"/>
          <w:szCs w:val="23"/>
        </w:rPr>
      </w:pPr>
      <w:r w:rsidRPr="00355E71">
        <w:rPr>
          <w:rFonts w:ascii="Verdana" w:hAnsi="Verdana"/>
          <w:b/>
          <w:color w:val="auto"/>
          <w:sz w:val="23"/>
          <w:szCs w:val="23"/>
        </w:rPr>
        <w:t>7.ένας (1) επιστήμονας ΤΕ της Ιατρικής Υπηρεσίας, όχι ιατρός (με τον αναπληρωτή του) με βαθμό τουλάχιστον Γ΄, που εκλέγεται από όλους τους επιστήμονες ΤΕ της Ιατρικής Υπηρεσίας (όχι ιατρούς) του Νοσοκομείου, καθώς και των αποκεντρωμένων υπηρεσιών αυτού.</w:t>
      </w:r>
    </w:p>
    <w:p w:rsidR="00E103FD" w:rsidRPr="00355E71" w:rsidRDefault="00E103FD" w:rsidP="00AD63E2">
      <w:pPr>
        <w:pStyle w:val="Default"/>
        <w:jc w:val="both"/>
        <w:rPr>
          <w:rFonts w:ascii="Verdana" w:hAnsi="Verdana"/>
          <w:b/>
          <w:color w:val="auto"/>
          <w:sz w:val="23"/>
          <w:szCs w:val="23"/>
        </w:rPr>
      </w:pPr>
      <w:r w:rsidRPr="00355E71">
        <w:rPr>
          <w:rFonts w:ascii="Verdana" w:hAnsi="Verdana"/>
          <w:b/>
          <w:color w:val="auto"/>
          <w:sz w:val="23"/>
          <w:szCs w:val="23"/>
        </w:rPr>
        <w:lastRenderedPageBreak/>
        <w:t>8.ένας (1) Νοσηλευτής ΠΕ με βαθμό τουλάχιστον Γ΄ και ελλείψει αυτού ένας (1) Νοσηλευτής ΤΕ ή Μαία ή Επισκέπτρια Υγείας με βαθμό τουλάχιστον Γ΄ που εκλέγεται από όλους τους νοσηλευτές ΠΕ,ΤΕ,ΔΕ,</w:t>
      </w:r>
      <w:r w:rsidR="003D6C9E" w:rsidRPr="00355E71">
        <w:rPr>
          <w:rFonts w:ascii="Verdana" w:hAnsi="Verdana"/>
          <w:b/>
          <w:color w:val="auto"/>
          <w:sz w:val="23"/>
          <w:szCs w:val="23"/>
        </w:rPr>
        <w:t xml:space="preserve"> </w:t>
      </w:r>
      <w:r w:rsidRPr="00355E71">
        <w:rPr>
          <w:rFonts w:ascii="Verdana" w:hAnsi="Verdana"/>
          <w:b/>
          <w:color w:val="auto"/>
          <w:sz w:val="23"/>
          <w:szCs w:val="23"/>
        </w:rPr>
        <w:t>Επισκέπτες Υγεί</w:t>
      </w:r>
      <w:r w:rsidR="003D6C9E" w:rsidRPr="00355E71">
        <w:rPr>
          <w:rFonts w:ascii="Verdana" w:hAnsi="Verdana"/>
          <w:b/>
          <w:color w:val="auto"/>
          <w:sz w:val="23"/>
          <w:szCs w:val="23"/>
        </w:rPr>
        <w:t>α</w:t>
      </w:r>
      <w:r w:rsidRPr="00355E71">
        <w:rPr>
          <w:rFonts w:ascii="Verdana" w:hAnsi="Verdana"/>
          <w:b/>
          <w:color w:val="auto"/>
          <w:sz w:val="23"/>
          <w:szCs w:val="23"/>
        </w:rPr>
        <w:t>ς και Μαίες του Νοσοκομείου, καθώς και των αποκεντρωμένων υπηρεσιών αυτού.</w:t>
      </w:r>
    </w:p>
    <w:p w:rsidR="0047687B" w:rsidRPr="00355E71" w:rsidRDefault="0047687B" w:rsidP="00AD63E2">
      <w:pPr>
        <w:pStyle w:val="Default"/>
        <w:jc w:val="both"/>
        <w:rPr>
          <w:rFonts w:ascii="Verdana" w:hAnsi="Verdana"/>
          <w:b/>
          <w:color w:val="auto"/>
          <w:sz w:val="23"/>
          <w:szCs w:val="23"/>
        </w:rPr>
      </w:pPr>
    </w:p>
    <w:p w:rsidR="00773849" w:rsidRPr="00355E71" w:rsidRDefault="003D6C9E" w:rsidP="00AD63E2">
      <w:pPr>
        <w:pStyle w:val="Default"/>
        <w:jc w:val="both"/>
        <w:rPr>
          <w:rFonts w:ascii="Verdana" w:hAnsi="Verdana"/>
          <w:b/>
          <w:color w:val="auto"/>
          <w:sz w:val="23"/>
          <w:szCs w:val="23"/>
        </w:rPr>
      </w:pPr>
      <w:r w:rsidRPr="00355E71">
        <w:rPr>
          <w:rFonts w:ascii="Verdana" w:hAnsi="Verdana"/>
          <w:b/>
          <w:color w:val="auto"/>
          <w:sz w:val="23"/>
          <w:szCs w:val="23"/>
        </w:rPr>
        <w:t>Γ.</w:t>
      </w:r>
      <w:r w:rsidR="00E103FD" w:rsidRPr="00355E71">
        <w:rPr>
          <w:rFonts w:ascii="Verdana" w:hAnsi="Verdana"/>
          <w:b/>
          <w:color w:val="auto"/>
          <w:sz w:val="23"/>
          <w:szCs w:val="23"/>
        </w:rPr>
        <w:t xml:space="preserve"> </w:t>
      </w:r>
      <w:r w:rsidR="004E6FCD" w:rsidRPr="00355E71">
        <w:rPr>
          <w:rFonts w:ascii="Verdana" w:hAnsi="Verdana"/>
          <w:b/>
          <w:color w:val="auto"/>
          <w:sz w:val="23"/>
          <w:szCs w:val="23"/>
        </w:rPr>
        <w:t xml:space="preserve">Καλούνται όσοι περιλαμβάνονται στις συνημμένες καταστάσεις της παρούσας απόφασης σε </w:t>
      </w:r>
      <w:r w:rsidR="004E6FCD" w:rsidRPr="00355E71">
        <w:rPr>
          <w:rFonts w:ascii="Verdana" w:hAnsi="Verdana"/>
          <w:b/>
          <w:bCs/>
          <w:color w:val="auto"/>
          <w:sz w:val="23"/>
          <w:szCs w:val="23"/>
        </w:rPr>
        <w:t xml:space="preserve">συνέλευση </w:t>
      </w:r>
      <w:r w:rsidR="004E6FCD" w:rsidRPr="00355E71">
        <w:rPr>
          <w:rFonts w:ascii="Verdana" w:hAnsi="Verdana"/>
          <w:b/>
          <w:color w:val="auto"/>
          <w:sz w:val="23"/>
          <w:szCs w:val="23"/>
        </w:rPr>
        <w:t xml:space="preserve">στις </w:t>
      </w:r>
      <w:r w:rsidR="00D2141F">
        <w:rPr>
          <w:rFonts w:ascii="Verdana" w:hAnsi="Verdana"/>
          <w:b/>
          <w:bCs/>
          <w:color w:val="auto"/>
          <w:sz w:val="23"/>
          <w:szCs w:val="23"/>
        </w:rPr>
        <w:t>1</w:t>
      </w:r>
      <w:r w:rsidR="00D2141F" w:rsidRPr="00D2141F">
        <w:rPr>
          <w:rFonts w:ascii="Verdana" w:hAnsi="Verdana"/>
          <w:b/>
          <w:bCs/>
          <w:color w:val="auto"/>
          <w:sz w:val="23"/>
          <w:szCs w:val="23"/>
        </w:rPr>
        <w:t>6</w:t>
      </w:r>
      <w:r w:rsidR="004A1CD1">
        <w:rPr>
          <w:rFonts w:ascii="Verdana" w:hAnsi="Verdana"/>
          <w:b/>
          <w:bCs/>
          <w:color w:val="auto"/>
          <w:sz w:val="23"/>
          <w:szCs w:val="23"/>
        </w:rPr>
        <w:t>/</w:t>
      </w:r>
      <w:r w:rsidR="004A1CD1" w:rsidRPr="004A1CD1">
        <w:rPr>
          <w:rFonts w:ascii="Verdana" w:hAnsi="Verdana"/>
          <w:b/>
          <w:bCs/>
          <w:color w:val="auto"/>
          <w:sz w:val="23"/>
          <w:szCs w:val="23"/>
        </w:rPr>
        <w:t>12</w:t>
      </w:r>
      <w:r w:rsidR="00D2141F">
        <w:rPr>
          <w:rFonts w:ascii="Verdana" w:hAnsi="Verdana"/>
          <w:b/>
          <w:bCs/>
          <w:color w:val="auto"/>
          <w:sz w:val="23"/>
          <w:szCs w:val="23"/>
        </w:rPr>
        <w:t>/2019 ημέρα ΔΕΥΤΕΡΑ</w:t>
      </w:r>
      <w:r w:rsidR="004E6FCD" w:rsidRPr="00355E71">
        <w:rPr>
          <w:rFonts w:ascii="Verdana" w:hAnsi="Verdana"/>
          <w:b/>
          <w:bCs/>
          <w:color w:val="auto"/>
          <w:sz w:val="23"/>
          <w:szCs w:val="23"/>
        </w:rPr>
        <w:t xml:space="preserve"> και ώρα 13:00μ.μ. </w:t>
      </w:r>
      <w:r w:rsidRPr="00355E71">
        <w:rPr>
          <w:rFonts w:ascii="Verdana" w:hAnsi="Verdana"/>
          <w:b/>
          <w:color w:val="auto"/>
          <w:sz w:val="23"/>
          <w:szCs w:val="23"/>
        </w:rPr>
        <w:t>στην αίθουσα</w:t>
      </w:r>
      <w:r w:rsidR="004E6FCD" w:rsidRPr="00355E71">
        <w:rPr>
          <w:rFonts w:ascii="Verdana" w:hAnsi="Verdana"/>
          <w:b/>
          <w:color w:val="auto"/>
          <w:sz w:val="23"/>
          <w:szCs w:val="23"/>
        </w:rPr>
        <w:t xml:space="preserve"> του </w:t>
      </w:r>
      <w:r w:rsidRPr="00355E71">
        <w:rPr>
          <w:rFonts w:ascii="Verdana" w:hAnsi="Verdana"/>
          <w:b/>
          <w:color w:val="auto"/>
          <w:sz w:val="23"/>
          <w:szCs w:val="23"/>
        </w:rPr>
        <w:t>4</w:t>
      </w:r>
      <w:r w:rsidR="004E6FCD" w:rsidRPr="00355E71">
        <w:rPr>
          <w:rFonts w:ascii="Verdana" w:hAnsi="Verdana"/>
          <w:b/>
          <w:color w:val="auto"/>
          <w:sz w:val="16"/>
          <w:szCs w:val="16"/>
        </w:rPr>
        <w:t xml:space="preserve">Ου </w:t>
      </w:r>
      <w:r w:rsidR="004E6FCD" w:rsidRPr="00355E71">
        <w:rPr>
          <w:rFonts w:ascii="Verdana" w:hAnsi="Verdana"/>
          <w:b/>
          <w:color w:val="auto"/>
          <w:sz w:val="23"/>
          <w:szCs w:val="23"/>
        </w:rPr>
        <w:t xml:space="preserve">ορόφου, για την </w:t>
      </w:r>
      <w:r w:rsidR="004E6FCD" w:rsidRPr="00355E71">
        <w:rPr>
          <w:rFonts w:ascii="Verdana" w:hAnsi="Verdana"/>
          <w:b/>
          <w:bCs/>
          <w:color w:val="auto"/>
          <w:sz w:val="23"/>
          <w:szCs w:val="23"/>
        </w:rPr>
        <w:t xml:space="preserve">εκλογή Εφορευτικής </w:t>
      </w:r>
      <w:r w:rsidR="004E6FCD" w:rsidRPr="00355E71">
        <w:rPr>
          <w:rFonts w:ascii="Verdana" w:hAnsi="Verdana"/>
          <w:b/>
          <w:color w:val="auto"/>
          <w:sz w:val="23"/>
          <w:szCs w:val="23"/>
        </w:rPr>
        <w:t>Επιτροπής</w:t>
      </w:r>
      <w:r w:rsidR="00773849" w:rsidRPr="00355E71">
        <w:rPr>
          <w:rFonts w:ascii="Verdana" w:hAnsi="Verdana"/>
          <w:b/>
          <w:color w:val="auto"/>
          <w:sz w:val="23"/>
          <w:szCs w:val="23"/>
        </w:rPr>
        <w:t>.</w:t>
      </w:r>
      <w:r w:rsidR="004E6FCD" w:rsidRPr="00355E71">
        <w:rPr>
          <w:rFonts w:ascii="Verdana" w:hAnsi="Verdana"/>
          <w:b/>
          <w:color w:val="auto"/>
          <w:sz w:val="23"/>
          <w:szCs w:val="23"/>
        </w:rPr>
        <w:t xml:space="preserve"> </w:t>
      </w:r>
    </w:p>
    <w:p w:rsidR="004E6FCD" w:rsidRPr="00355E71" w:rsidRDefault="004E6FCD" w:rsidP="00AD63E2">
      <w:pPr>
        <w:pStyle w:val="Default"/>
        <w:jc w:val="both"/>
        <w:rPr>
          <w:rFonts w:ascii="Verdana" w:hAnsi="Verdana"/>
          <w:b/>
          <w:color w:val="auto"/>
          <w:sz w:val="23"/>
          <w:szCs w:val="23"/>
        </w:rPr>
      </w:pPr>
      <w:r w:rsidRPr="00355E71">
        <w:rPr>
          <w:rFonts w:ascii="Verdana" w:hAnsi="Verdana"/>
          <w:b/>
          <w:color w:val="auto"/>
          <w:sz w:val="23"/>
          <w:szCs w:val="23"/>
        </w:rPr>
        <w:t xml:space="preserve">Η συνέλευση βρίσκεται σε απαρτία, εφόσον παρευρίσκεται το </w:t>
      </w:r>
      <w:r w:rsidRPr="00355E71">
        <w:rPr>
          <w:rFonts w:ascii="Verdana" w:hAnsi="Verdana"/>
          <w:b/>
          <w:bCs/>
          <w:color w:val="auto"/>
          <w:sz w:val="23"/>
          <w:szCs w:val="23"/>
        </w:rPr>
        <w:t xml:space="preserve">50% </w:t>
      </w:r>
      <w:r w:rsidRPr="00355E71">
        <w:rPr>
          <w:rFonts w:ascii="Verdana" w:hAnsi="Verdana"/>
          <w:b/>
          <w:color w:val="auto"/>
          <w:sz w:val="23"/>
          <w:szCs w:val="23"/>
        </w:rPr>
        <w:t>συν ένας των ατόμων που είναι εγγεγραμμένα στις συνημμένες της παρούσας ανακοίνωση</w:t>
      </w:r>
      <w:r w:rsidR="00CD01B4">
        <w:rPr>
          <w:rFonts w:ascii="Verdana" w:hAnsi="Verdana"/>
          <w:b/>
          <w:color w:val="auto"/>
          <w:sz w:val="23"/>
          <w:szCs w:val="23"/>
        </w:rPr>
        <w:t>ς</w:t>
      </w:r>
      <w:r w:rsidRPr="00355E71">
        <w:rPr>
          <w:rFonts w:ascii="Verdana" w:hAnsi="Verdana"/>
          <w:b/>
          <w:color w:val="auto"/>
          <w:sz w:val="23"/>
          <w:szCs w:val="23"/>
        </w:rPr>
        <w:t xml:space="preserve"> καταστάσεις. </w:t>
      </w:r>
    </w:p>
    <w:p w:rsidR="004E6FCD" w:rsidRPr="00355E71" w:rsidRDefault="004E6FCD" w:rsidP="00AD63E2">
      <w:pPr>
        <w:pStyle w:val="Default"/>
        <w:jc w:val="both"/>
        <w:rPr>
          <w:rFonts w:ascii="Verdana" w:hAnsi="Verdana"/>
          <w:b/>
          <w:color w:val="auto"/>
          <w:sz w:val="23"/>
          <w:szCs w:val="23"/>
        </w:rPr>
      </w:pPr>
      <w:r w:rsidRPr="00355E71">
        <w:rPr>
          <w:rFonts w:ascii="Verdana" w:hAnsi="Verdana"/>
          <w:b/>
          <w:color w:val="auto"/>
          <w:sz w:val="23"/>
          <w:szCs w:val="23"/>
        </w:rPr>
        <w:t xml:space="preserve">Σε περίπτωση </w:t>
      </w:r>
      <w:r w:rsidRPr="00355E71">
        <w:rPr>
          <w:rFonts w:ascii="Verdana" w:hAnsi="Verdana"/>
          <w:b/>
          <w:bCs/>
          <w:color w:val="auto"/>
          <w:sz w:val="23"/>
          <w:szCs w:val="23"/>
        </w:rPr>
        <w:t xml:space="preserve">μη </w:t>
      </w:r>
      <w:r w:rsidRPr="00355E71">
        <w:rPr>
          <w:rFonts w:ascii="Verdana" w:hAnsi="Verdana"/>
          <w:b/>
          <w:color w:val="auto"/>
          <w:sz w:val="23"/>
          <w:szCs w:val="23"/>
        </w:rPr>
        <w:t xml:space="preserve">απαρτίας των εκλογέων η συνέλευση θα </w:t>
      </w:r>
      <w:r w:rsidRPr="00355E71">
        <w:rPr>
          <w:rFonts w:ascii="Verdana" w:hAnsi="Verdana"/>
          <w:b/>
          <w:bCs/>
          <w:color w:val="auto"/>
          <w:sz w:val="23"/>
          <w:szCs w:val="23"/>
        </w:rPr>
        <w:t xml:space="preserve">επαναληφθεί </w:t>
      </w:r>
      <w:r w:rsidRPr="00355E71">
        <w:rPr>
          <w:rFonts w:ascii="Verdana" w:hAnsi="Verdana"/>
          <w:b/>
          <w:color w:val="auto"/>
          <w:sz w:val="23"/>
          <w:szCs w:val="23"/>
        </w:rPr>
        <w:t xml:space="preserve">στις </w:t>
      </w:r>
      <w:r w:rsidR="00D2141F">
        <w:rPr>
          <w:rFonts w:ascii="Verdana" w:hAnsi="Verdana"/>
          <w:b/>
          <w:bCs/>
          <w:color w:val="auto"/>
          <w:sz w:val="23"/>
          <w:szCs w:val="23"/>
        </w:rPr>
        <w:t>17/12/2019 ημέρα ΤΡΙΤΗ</w:t>
      </w:r>
      <w:r w:rsidRPr="00355E71">
        <w:rPr>
          <w:rFonts w:ascii="Verdana" w:hAnsi="Verdana"/>
          <w:b/>
          <w:bCs/>
          <w:color w:val="auto"/>
          <w:sz w:val="23"/>
          <w:szCs w:val="23"/>
        </w:rPr>
        <w:t xml:space="preserve"> και ώρα 13:00μ.μ. </w:t>
      </w:r>
      <w:r w:rsidRPr="00355E71">
        <w:rPr>
          <w:rFonts w:ascii="Verdana" w:hAnsi="Verdana"/>
          <w:b/>
          <w:color w:val="auto"/>
          <w:sz w:val="23"/>
          <w:szCs w:val="23"/>
        </w:rPr>
        <w:t xml:space="preserve">στον ίδιο χώρο. </w:t>
      </w:r>
    </w:p>
    <w:p w:rsidR="004E6FCD" w:rsidRPr="00355E71" w:rsidRDefault="004E6FCD" w:rsidP="00AD63E2">
      <w:pPr>
        <w:pStyle w:val="Default"/>
        <w:jc w:val="both"/>
        <w:rPr>
          <w:rFonts w:ascii="Verdana" w:hAnsi="Verdana"/>
          <w:b/>
          <w:color w:val="auto"/>
          <w:sz w:val="23"/>
          <w:szCs w:val="23"/>
        </w:rPr>
      </w:pPr>
      <w:r w:rsidRPr="00355E71">
        <w:rPr>
          <w:rFonts w:ascii="Verdana" w:hAnsi="Verdana"/>
          <w:b/>
          <w:color w:val="auto"/>
          <w:sz w:val="23"/>
          <w:szCs w:val="23"/>
        </w:rPr>
        <w:t xml:space="preserve">Στην δεύτερη συνέλευση για να υπάρξει απαρτία χρειάζεται να παρευρίσκεται το </w:t>
      </w:r>
      <w:r w:rsidRPr="00355E71">
        <w:rPr>
          <w:rFonts w:ascii="Verdana" w:hAnsi="Verdana"/>
          <w:b/>
          <w:bCs/>
          <w:color w:val="auto"/>
          <w:sz w:val="23"/>
          <w:szCs w:val="23"/>
        </w:rPr>
        <w:t xml:space="preserve">30% </w:t>
      </w:r>
      <w:r w:rsidRPr="00355E71">
        <w:rPr>
          <w:rFonts w:ascii="Verdana" w:hAnsi="Verdana"/>
          <w:b/>
          <w:color w:val="auto"/>
          <w:sz w:val="23"/>
          <w:szCs w:val="23"/>
        </w:rPr>
        <w:t xml:space="preserve">συν ένας των ατόμων που είναι εγγεγραμμένα στις καταστάσεις (χωρίς να υπολογίζεται το κλάσμα μονάδας που τυχόν προκύπτει). </w:t>
      </w:r>
    </w:p>
    <w:p w:rsidR="004E6FCD" w:rsidRPr="00355E71" w:rsidRDefault="004E6FCD" w:rsidP="00AD63E2">
      <w:pPr>
        <w:pStyle w:val="Default"/>
        <w:jc w:val="both"/>
        <w:rPr>
          <w:rFonts w:ascii="Verdana" w:hAnsi="Verdana"/>
          <w:b/>
          <w:color w:val="auto"/>
          <w:sz w:val="23"/>
          <w:szCs w:val="23"/>
        </w:rPr>
      </w:pPr>
      <w:r w:rsidRPr="00355E71">
        <w:rPr>
          <w:rFonts w:ascii="Verdana" w:hAnsi="Verdana"/>
          <w:b/>
          <w:color w:val="auto"/>
          <w:sz w:val="23"/>
          <w:szCs w:val="23"/>
        </w:rPr>
        <w:t xml:space="preserve">Εάν και πάλι δεν επιτευχθεί απαρτία, η Εφορευτική Επιτροπή συγκροτείται με </w:t>
      </w:r>
      <w:r w:rsidRPr="00355E71">
        <w:rPr>
          <w:rFonts w:ascii="Verdana" w:hAnsi="Verdana"/>
          <w:b/>
          <w:bCs/>
          <w:color w:val="auto"/>
          <w:sz w:val="23"/>
          <w:szCs w:val="23"/>
        </w:rPr>
        <w:t>δημόσια κλήρωση</w:t>
      </w:r>
      <w:r w:rsidRPr="00355E71">
        <w:rPr>
          <w:rFonts w:ascii="Verdana" w:hAnsi="Verdana"/>
          <w:b/>
          <w:color w:val="auto"/>
          <w:sz w:val="23"/>
          <w:szCs w:val="23"/>
        </w:rPr>
        <w:t>, η οποία θα γίνει από το Αν.</w:t>
      </w:r>
      <w:r w:rsidR="00A92E0A" w:rsidRPr="00355E71">
        <w:rPr>
          <w:rFonts w:ascii="Verdana" w:hAnsi="Verdana"/>
          <w:b/>
          <w:color w:val="auto"/>
          <w:sz w:val="23"/>
          <w:szCs w:val="23"/>
        </w:rPr>
        <w:t xml:space="preserve"> </w:t>
      </w:r>
      <w:r w:rsidRPr="00355E71">
        <w:rPr>
          <w:rFonts w:ascii="Verdana" w:hAnsi="Verdana"/>
          <w:b/>
          <w:color w:val="auto"/>
          <w:sz w:val="23"/>
          <w:szCs w:val="23"/>
        </w:rPr>
        <w:t xml:space="preserve">Διοικητή του Νοσοκομείου μας στο γραφείο του, στις </w:t>
      </w:r>
      <w:r w:rsidR="00D2141F">
        <w:rPr>
          <w:rFonts w:ascii="Verdana" w:hAnsi="Verdana"/>
          <w:b/>
          <w:bCs/>
          <w:color w:val="auto"/>
          <w:sz w:val="23"/>
          <w:szCs w:val="23"/>
        </w:rPr>
        <w:t>18/12/2019 ημέρα ΤΕΤΑΡΤΗ</w:t>
      </w:r>
      <w:r w:rsidRPr="00355E71">
        <w:rPr>
          <w:rFonts w:ascii="Verdana" w:hAnsi="Verdana"/>
          <w:b/>
          <w:bCs/>
          <w:color w:val="auto"/>
          <w:sz w:val="23"/>
          <w:szCs w:val="23"/>
        </w:rPr>
        <w:t xml:space="preserve"> και ώρα 12:00μ.μ. </w:t>
      </w:r>
    </w:p>
    <w:p w:rsidR="00D527EE" w:rsidRDefault="00D527EE" w:rsidP="00AD63E2">
      <w:pPr>
        <w:pStyle w:val="Default"/>
        <w:jc w:val="both"/>
        <w:rPr>
          <w:rFonts w:ascii="Verdana" w:hAnsi="Verdana"/>
          <w:b/>
          <w:color w:val="auto"/>
          <w:sz w:val="23"/>
          <w:szCs w:val="23"/>
        </w:rPr>
      </w:pPr>
      <w:r w:rsidRPr="00355E71">
        <w:rPr>
          <w:rFonts w:ascii="Verdana" w:hAnsi="Verdana"/>
          <w:b/>
          <w:color w:val="auto"/>
          <w:sz w:val="23"/>
          <w:szCs w:val="23"/>
        </w:rPr>
        <w:t xml:space="preserve">Η χρονική διάρκεια διεξαγωγής των αρχαιρεσιών ορίζεται από 13:00μ.μ έως 14:00μ.μ και για τις δύο συνελεύσεις. </w:t>
      </w:r>
    </w:p>
    <w:p w:rsidR="0047687B" w:rsidRDefault="0047687B" w:rsidP="00AD63E2">
      <w:pPr>
        <w:pStyle w:val="Default"/>
        <w:jc w:val="both"/>
        <w:rPr>
          <w:rFonts w:ascii="Verdana" w:hAnsi="Verdana"/>
          <w:b/>
          <w:color w:val="auto"/>
          <w:sz w:val="23"/>
          <w:szCs w:val="23"/>
        </w:rPr>
      </w:pPr>
      <w:r w:rsidRPr="00355E71">
        <w:rPr>
          <w:rFonts w:ascii="Verdana" w:hAnsi="Verdana"/>
          <w:b/>
          <w:color w:val="auto"/>
          <w:sz w:val="23"/>
          <w:szCs w:val="23"/>
        </w:rPr>
        <w:t xml:space="preserve">Ενστάσεις που αφορούν σε παράλειψη εγγραφής στις καταστάσεις των εκλογέων ή στη διαγραφή από αυτές, καθώς και στους υποψηφίους για τα μέλη της εφορευτικής επιτροπής υποβάλλονται εγγράφως έως την  </w:t>
      </w:r>
      <w:r w:rsidR="00D2141F">
        <w:rPr>
          <w:rFonts w:ascii="Verdana" w:hAnsi="Verdana"/>
          <w:b/>
          <w:color w:val="auto"/>
          <w:sz w:val="23"/>
          <w:szCs w:val="23"/>
        </w:rPr>
        <w:t>16</w:t>
      </w:r>
      <w:r w:rsidRPr="00355E71">
        <w:rPr>
          <w:rFonts w:ascii="Verdana" w:hAnsi="Verdana"/>
          <w:b/>
          <w:color w:val="auto"/>
          <w:sz w:val="23"/>
          <w:szCs w:val="23"/>
        </w:rPr>
        <w:t>/</w:t>
      </w:r>
      <w:r w:rsidR="004A1CD1">
        <w:rPr>
          <w:rFonts w:ascii="Verdana" w:hAnsi="Verdana"/>
          <w:b/>
          <w:color w:val="auto"/>
          <w:sz w:val="23"/>
          <w:szCs w:val="23"/>
        </w:rPr>
        <w:t>12/</w:t>
      </w:r>
      <w:r w:rsidR="00CD0BC7">
        <w:rPr>
          <w:rFonts w:ascii="Verdana" w:hAnsi="Verdana"/>
          <w:b/>
          <w:color w:val="auto"/>
          <w:sz w:val="23"/>
          <w:szCs w:val="23"/>
        </w:rPr>
        <w:t>2019, ημέρα ΔΕΥΤΕΡΑ</w:t>
      </w:r>
      <w:r w:rsidRPr="00355E71">
        <w:rPr>
          <w:rFonts w:ascii="Verdana" w:hAnsi="Verdana"/>
          <w:b/>
          <w:color w:val="auto"/>
          <w:sz w:val="23"/>
          <w:szCs w:val="23"/>
        </w:rPr>
        <w:t xml:space="preserve"> και ώρα </w:t>
      </w:r>
      <w:r w:rsidR="004A1CD1" w:rsidRPr="00355E71">
        <w:rPr>
          <w:rFonts w:ascii="Verdana" w:hAnsi="Verdana"/>
          <w:b/>
          <w:color w:val="auto"/>
          <w:sz w:val="23"/>
          <w:szCs w:val="23"/>
        </w:rPr>
        <w:t>13:00μ.μ</w:t>
      </w:r>
      <w:r w:rsidRPr="00355E71">
        <w:rPr>
          <w:rFonts w:ascii="Verdana" w:hAnsi="Verdana"/>
          <w:b/>
          <w:color w:val="auto"/>
          <w:sz w:val="23"/>
          <w:szCs w:val="23"/>
        </w:rPr>
        <w:t>, ώρα έναρξης εκλογής της Εφορευτικής επιτροπής.</w:t>
      </w:r>
    </w:p>
    <w:p w:rsidR="004A1CD1" w:rsidRPr="00355E71" w:rsidRDefault="004A1CD1" w:rsidP="00AD63E2">
      <w:pPr>
        <w:pStyle w:val="Default"/>
        <w:jc w:val="both"/>
        <w:rPr>
          <w:rFonts w:ascii="Verdana" w:hAnsi="Verdana"/>
          <w:b/>
          <w:color w:val="auto"/>
          <w:sz w:val="23"/>
          <w:szCs w:val="23"/>
        </w:rPr>
      </w:pPr>
    </w:p>
    <w:p w:rsidR="004A1CD1" w:rsidRDefault="0047687B" w:rsidP="00AD63E2">
      <w:pPr>
        <w:pStyle w:val="Default"/>
        <w:jc w:val="both"/>
        <w:rPr>
          <w:rFonts w:ascii="Verdana" w:hAnsi="Verdana"/>
          <w:b/>
          <w:color w:val="auto"/>
          <w:sz w:val="23"/>
          <w:szCs w:val="23"/>
        </w:rPr>
      </w:pPr>
      <w:r w:rsidRPr="00355E71">
        <w:rPr>
          <w:rFonts w:ascii="Verdana" w:hAnsi="Verdana"/>
          <w:b/>
          <w:color w:val="auto"/>
          <w:sz w:val="23"/>
          <w:szCs w:val="23"/>
        </w:rPr>
        <w:t>Δ.</w:t>
      </w:r>
      <w:r w:rsidR="00AD63E2">
        <w:rPr>
          <w:rFonts w:ascii="Verdana" w:hAnsi="Verdana"/>
          <w:b/>
          <w:color w:val="auto"/>
          <w:sz w:val="23"/>
          <w:szCs w:val="23"/>
        </w:rPr>
        <w:t xml:space="preserve"> </w:t>
      </w:r>
      <w:r w:rsidRPr="00355E71">
        <w:rPr>
          <w:rFonts w:ascii="Verdana" w:hAnsi="Verdana"/>
          <w:b/>
          <w:color w:val="auto"/>
          <w:sz w:val="23"/>
          <w:szCs w:val="23"/>
        </w:rPr>
        <w:t>Η ψηφοφορία για την εκλογή του Επιστημονικού Συμ</w:t>
      </w:r>
      <w:r w:rsidR="004A1CD1">
        <w:rPr>
          <w:rFonts w:ascii="Verdana" w:hAnsi="Verdana"/>
          <w:b/>
          <w:color w:val="auto"/>
          <w:sz w:val="23"/>
          <w:szCs w:val="23"/>
        </w:rPr>
        <w:t>βουλίου θα διεξαχθεί την Παρασκευή</w:t>
      </w:r>
      <w:r w:rsidRPr="00355E71">
        <w:rPr>
          <w:rFonts w:ascii="Verdana" w:hAnsi="Verdana"/>
          <w:b/>
          <w:color w:val="auto"/>
          <w:sz w:val="23"/>
          <w:szCs w:val="23"/>
        </w:rPr>
        <w:t xml:space="preserve"> </w:t>
      </w:r>
      <w:r w:rsidR="004A1CD1">
        <w:rPr>
          <w:rFonts w:ascii="Verdana" w:hAnsi="Verdana"/>
          <w:b/>
          <w:color w:val="auto"/>
          <w:sz w:val="23"/>
          <w:szCs w:val="23"/>
        </w:rPr>
        <w:t>20</w:t>
      </w:r>
      <w:r w:rsidRPr="00355E71">
        <w:rPr>
          <w:rFonts w:ascii="Verdana" w:hAnsi="Verdana"/>
          <w:b/>
          <w:color w:val="auto"/>
          <w:sz w:val="23"/>
          <w:szCs w:val="23"/>
        </w:rPr>
        <w:t xml:space="preserve">/12/2019 από ώρα 8 </w:t>
      </w:r>
      <w:proofErr w:type="spellStart"/>
      <w:r w:rsidRPr="00355E71">
        <w:rPr>
          <w:rFonts w:ascii="Verdana" w:hAnsi="Verdana"/>
          <w:b/>
          <w:color w:val="auto"/>
          <w:sz w:val="23"/>
          <w:szCs w:val="23"/>
        </w:rPr>
        <w:t>π.μ</w:t>
      </w:r>
      <w:proofErr w:type="spellEnd"/>
      <w:r w:rsidR="00A5249C" w:rsidRPr="00355E71">
        <w:rPr>
          <w:rFonts w:ascii="Verdana" w:hAnsi="Verdana"/>
          <w:b/>
          <w:color w:val="auto"/>
          <w:sz w:val="23"/>
          <w:szCs w:val="23"/>
        </w:rPr>
        <w:t xml:space="preserve"> έως 4.30 </w:t>
      </w:r>
      <w:proofErr w:type="spellStart"/>
      <w:r w:rsidR="00A5249C" w:rsidRPr="00355E71">
        <w:rPr>
          <w:rFonts w:ascii="Verdana" w:hAnsi="Verdana"/>
          <w:b/>
          <w:color w:val="auto"/>
          <w:sz w:val="23"/>
          <w:szCs w:val="23"/>
        </w:rPr>
        <w:t>μ.μ</w:t>
      </w:r>
      <w:proofErr w:type="spellEnd"/>
      <w:r w:rsidR="00A5249C" w:rsidRPr="00355E71">
        <w:rPr>
          <w:rFonts w:ascii="Verdana" w:hAnsi="Verdana"/>
          <w:b/>
          <w:color w:val="auto"/>
          <w:sz w:val="23"/>
          <w:szCs w:val="23"/>
        </w:rPr>
        <w:t xml:space="preserve"> </w:t>
      </w:r>
      <w:r w:rsidRPr="00355E71">
        <w:rPr>
          <w:rFonts w:ascii="Verdana" w:hAnsi="Verdana"/>
          <w:b/>
          <w:color w:val="auto"/>
          <w:sz w:val="23"/>
          <w:szCs w:val="23"/>
        </w:rPr>
        <w:t xml:space="preserve"> στην αίθουσα του 4</w:t>
      </w:r>
      <w:r w:rsidRPr="00355E71">
        <w:rPr>
          <w:rFonts w:ascii="Verdana" w:hAnsi="Verdana"/>
          <w:b/>
          <w:color w:val="auto"/>
          <w:sz w:val="23"/>
          <w:szCs w:val="23"/>
          <w:vertAlign w:val="superscript"/>
        </w:rPr>
        <w:t>ου</w:t>
      </w:r>
      <w:r w:rsidRPr="00355E71">
        <w:rPr>
          <w:rFonts w:ascii="Verdana" w:hAnsi="Verdana"/>
          <w:b/>
          <w:color w:val="auto"/>
          <w:sz w:val="23"/>
          <w:szCs w:val="23"/>
        </w:rPr>
        <w:t xml:space="preserve"> ορόφου</w:t>
      </w:r>
      <w:r w:rsidR="00A5249C" w:rsidRPr="00355E71">
        <w:rPr>
          <w:rFonts w:ascii="Verdana" w:hAnsi="Verdana"/>
          <w:b/>
          <w:color w:val="auto"/>
          <w:sz w:val="23"/>
          <w:szCs w:val="23"/>
        </w:rPr>
        <w:t>.</w:t>
      </w:r>
    </w:p>
    <w:p w:rsidR="0047687B" w:rsidRPr="00355E71" w:rsidRDefault="00A5249C" w:rsidP="00AD63E2">
      <w:pPr>
        <w:pStyle w:val="Default"/>
        <w:jc w:val="both"/>
        <w:rPr>
          <w:rFonts w:ascii="Verdana" w:hAnsi="Verdana"/>
          <w:b/>
          <w:color w:val="auto"/>
          <w:sz w:val="23"/>
          <w:szCs w:val="23"/>
        </w:rPr>
      </w:pPr>
      <w:r w:rsidRPr="00355E71">
        <w:rPr>
          <w:rFonts w:ascii="Verdana" w:hAnsi="Verdana"/>
          <w:b/>
          <w:color w:val="auto"/>
          <w:sz w:val="23"/>
          <w:szCs w:val="23"/>
        </w:rPr>
        <w:t>Θα τοποθετηθούν 8 κάλπες (1 ανά κατηγορία εκλεγομένου).</w:t>
      </w:r>
    </w:p>
    <w:p w:rsidR="00CD01B4" w:rsidRPr="00355E71" w:rsidRDefault="00CD01B4" w:rsidP="00AD63E2">
      <w:pPr>
        <w:pStyle w:val="Default"/>
        <w:jc w:val="both"/>
        <w:rPr>
          <w:rFonts w:ascii="Verdana" w:hAnsi="Verdana"/>
          <w:b/>
          <w:color w:val="auto"/>
          <w:sz w:val="23"/>
          <w:szCs w:val="23"/>
        </w:rPr>
      </w:pPr>
      <w:r w:rsidRPr="00355E71">
        <w:rPr>
          <w:rFonts w:ascii="Verdana" w:hAnsi="Verdana"/>
          <w:b/>
          <w:color w:val="auto"/>
          <w:sz w:val="23"/>
          <w:szCs w:val="23"/>
        </w:rPr>
        <w:t>Εκλογές θα διενεργηθούν με χωριστές καταστάσεις, όσων έχουν δικαίωμα να εκλέγουν και να εκλέγονται, για κάθε μία από τις παραπάνω οκτώ ομάδες εκλογέων, που θα καταρτισθούν με ευθύνη μας και οι οποίες θα αναρτηθούν σε εμφανές μέρος του Νοσοκομείου και στις αποκεντρωμένες υπηρεσίες αυτού.</w:t>
      </w:r>
    </w:p>
    <w:p w:rsidR="00BC1805" w:rsidRDefault="00BC1805" w:rsidP="00AD63E2">
      <w:pPr>
        <w:pStyle w:val="Default"/>
        <w:jc w:val="both"/>
        <w:rPr>
          <w:rFonts w:ascii="Verdana" w:hAnsi="Verdana"/>
          <w:b/>
          <w:bCs/>
          <w:color w:val="auto"/>
          <w:sz w:val="23"/>
          <w:szCs w:val="23"/>
        </w:rPr>
      </w:pPr>
    </w:p>
    <w:p w:rsidR="004E6FCD" w:rsidRPr="00355E71" w:rsidRDefault="004E6FCD" w:rsidP="00AD63E2">
      <w:pPr>
        <w:pStyle w:val="Default"/>
        <w:jc w:val="both"/>
        <w:rPr>
          <w:rFonts w:ascii="Verdana" w:hAnsi="Verdana"/>
          <w:b/>
          <w:color w:val="auto"/>
          <w:sz w:val="23"/>
          <w:szCs w:val="23"/>
        </w:rPr>
      </w:pPr>
      <w:r w:rsidRPr="00355E71">
        <w:rPr>
          <w:rFonts w:ascii="Verdana" w:hAnsi="Verdana"/>
          <w:b/>
          <w:bCs/>
          <w:color w:val="auto"/>
          <w:sz w:val="23"/>
          <w:szCs w:val="23"/>
        </w:rPr>
        <w:t xml:space="preserve">ΥΠΟΒΟΛΗ ΥΠΟΨΗΦΙΟΤΗΤΩΝ: </w:t>
      </w:r>
    </w:p>
    <w:p w:rsidR="004E6FCD" w:rsidRPr="00355E71" w:rsidRDefault="00532F47" w:rsidP="00AD63E2">
      <w:pPr>
        <w:pStyle w:val="Default"/>
        <w:jc w:val="both"/>
        <w:rPr>
          <w:rFonts w:ascii="Verdana" w:hAnsi="Verdana"/>
          <w:b/>
          <w:color w:val="auto"/>
          <w:sz w:val="23"/>
          <w:szCs w:val="23"/>
        </w:rPr>
      </w:pPr>
      <w:r w:rsidRPr="00355E71">
        <w:rPr>
          <w:rFonts w:ascii="Verdana" w:hAnsi="Verdana"/>
          <w:b/>
          <w:color w:val="auto"/>
          <w:sz w:val="23"/>
          <w:szCs w:val="23"/>
        </w:rPr>
        <w:t>Ό</w:t>
      </w:r>
      <w:r w:rsidR="004E6FCD" w:rsidRPr="00355E71">
        <w:rPr>
          <w:rFonts w:ascii="Verdana" w:hAnsi="Verdana"/>
          <w:b/>
          <w:color w:val="auto"/>
          <w:sz w:val="23"/>
          <w:szCs w:val="23"/>
        </w:rPr>
        <w:t>σοι από τους εγγεγραμμένους στις καταστάσεις επ</w:t>
      </w:r>
      <w:r w:rsidRPr="00355E71">
        <w:rPr>
          <w:rFonts w:ascii="Verdana" w:hAnsi="Verdana"/>
          <w:b/>
          <w:color w:val="auto"/>
          <w:sz w:val="23"/>
          <w:szCs w:val="23"/>
        </w:rPr>
        <w:t>ιθυμούν να είναι υποψήφιοι για μέλη του Επιστημονικού Συμβουλίου</w:t>
      </w:r>
      <w:r w:rsidR="00FD7E26" w:rsidRPr="00355E71">
        <w:rPr>
          <w:rFonts w:ascii="Verdana" w:hAnsi="Verdana"/>
          <w:b/>
          <w:color w:val="auto"/>
          <w:sz w:val="23"/>
          <w:szCs w:val="23"/>
        </w:rPr>
        <w:t xml:space="preserve"> ή της</w:t>
      </w:r>
      <w:r w:rsidR="004E6FCD" w:rsidRPr="00355E71">
        <w:rPr>
          <w:rFonts w:ascii="Verdana" w:hAnsi="Verdana"/>
          <w:b/>
          <w:color w:val="auto"/>
          <w:sz w:val="23"/>
          <w:szCs w:val="23"/>
        </w:rPr>
        <w:t xml:space="preserve"> Εφορευτική</w:t>
      </w:r>
      <w:r w:rsidR="00FD7E26" w:rsidRPr="00355E71">
        <w:rPr>
          <w:rFonts w:ascii="Verdana" w:hAnsi="Verdana"/>
          <w:b/>
          <w:color w:val="auto"/>
          <w:sz w:val="23"/>
          <w:szCs w:val="23"/>
        </w:rPr>
        <w:t>ς</w:t>
      </w:r>
      <w:r w:rsidR="004E6FCD" w:rsidRPr="00355E71">
        <w:rPr>
          <w:rFonts w:ascii="Verdana" w:hAnsi="Verdana"/>
          <w:b/>
          <w:color w:val="auto"/>
          <w:sz w:val="23"/>
          <w:szCs w:val="23"/>
        </w:rPr>
        <w:t xml:space="preserve"> Επιτροπή</w:t>
      </w:r>
      <w:r w:rsidR="00FD7E26" w:rsidRPr="00355E71">
        <w:rPr>
          <w:rFonts w:ascii="Verdana" w:hAnsi="Verdana"/>
          <w:b/>
          <w:color w:val="auto"/>
          <w:sz w:val="23"/>
          <w:szCs w:val="23"/>
        </w:rPr>
        <w:t>ς</w:t>
      </w:r>
      <w:r w:rsidR="004E6FCD" w:rsidRPr="00355E71">
        <w:rPr>
          <w:rFonts w:ascii="Verdana" w:hAnsi="Verdana"/>
          <w:b/>
          <w:color w:val="auto"/>
          <w:sz w:val="23"/>
          <w:szCs w:val="23"/>
        </w:rPr>
        <w:t xml:space="preserve">, </w:t>
      </w:r>
      <w:r w:rsidR="00FD7E26" w:rsidRPr="00355E71">
        <w:rPr>
          <w:rFonts w:ascii="Verdana" w:hAnsi="Verdana"/>
          <w:b/>
          <w:color w:val="auto"/>
          <w:sz w:val="23"/>
          <w:szCs w:val="23"/>
        </w:rPr>
        <w:t xml:space="preserve">θα </w:t>
      </w:r>
      <w:r w:rsidR="004E6FCD" w:rsidRPr="00355E71">
        <w:rPr>
          <w:rFonts w:ascii="Verdana" w:hAnsi="Verdana"/>
          <w:b/>
          <w:color w:val="auto"/>
          <w:sz w:val="23"/>
          <w:szCs w:val="23"/>
        </w:rPr>
        <w:t xml:space="preserve">πρέπει να υποβάλλουν </w:t>
      </w:r>
      <w:r w:rsidR="004E6FCD" w:rsidRPr="00355E71">
        <w:rPr>
          <w:rFonts w:ascii="Verdana" w:hAnsi="Verdana"/>
          <w:b/>
          <w:bCs/>
          <w:color w:val="auto"/>
          <w:sz w:val="23"/>
          <w:szCs w:val="23"/>
        </w:rPr>
        <w:t xml:space="preserve">έγγραφη δήλωση υποψηφιότητας </w:t>
      </w:r>
      <w:r w:rsidR="004E6FCD" w:rsidRPr="00355E71">
        <w:rPr>
          <w:rFonts w:ascii="Verdana" w:hAnsi="Verdana"/>
          <w:b/>
          <w:color w:val="auto"/>
          <w:sz w:val="23"/>
          <w:szCs w:val="23"/>
        </w:rPr>
        <w:t xml:space="preserve">(με Αριθμό Πρωτοκόλλου της </w:t>
      </w:r>
      <w:r w:rsidR="004E6FCD" w:rsidRPr="00355E71">
        <w:rPr>
          <w:rFonts w:ascii="Verdana" w:hAnsi="Verdana"/>
          <w:b/>
          <w:color w:val="auto"/>
          <w:sz w:val="23"/>
          <w:szCs w:val="23"/>
        </w:rPr>
        <w:lastRenderedPageBreak/>
        <w:t xml:space="preserve">Γραμματείας) στο Γραφείο του Αν. Διοικητή μέχρι και τις </w:t>
      </w:r>
      <w:r w:rsidR="00F171C1">
        <w:rPr>
          <w:rFonts w:ascii="Verdana" w:hAnsi="Verdana"/>
          <w:b/>
          <w:bCs/>
          <w:color w:val="auto"/>
          <w:sz w:val="23"/>
          <w:szCs w:val="23"/>
        </w:rPr>
        <w:t>16</w:t>
      </w:r>
      <w:r w:rsidR="004E6FCD" w:rsidRPr="00355E71">
        <w:rPr>
          <w:rFonts w:ascii="Verdana" w:hAnsi="Verdana"/>
          <w:b/>
          <w:bCs/>
          <w:color w:val="auto"/>
          <w:sz w:val="23"/>
          <w:szCs w:val="23"/>
        </w:rPr>
        <w:t>/</w:t>
      </w:r>
      <w:r w:rsidR="00F171C1">
        <w:rPr>
          <w:rFonts w:ascii="Verdana" w:hAnsi="Verdana"/>
          <w:b/>
          <w:bCs/>
          <w:color w:val="auto"/>
          <w:sz w:val="23"/>
          <w:szCs w:val="23"/>
        </w:rPr>
        <w:t>12/2019 ημέρα ΔΕΥΤΕΡΑ</w:t>
      </w:r>
      <w:r w:rsidR="004E6FCD" w:rsidRPr="00355E71">
        <w:rPr>
          <w:rFonts w:ascii="Verdana" w:hAnsi="Verdana"/>
          <w:b/>
          <w:bCs/>
          <w:color w:val="auto"/>
          <w:sz w:val="23"/>
          <w:szCs w:val="23"/>
        </w:rPr>
        <w:t xml:space="preserve"> έως </w:t>
      </w:r>
      <w:r w:rsidR="00BC1805" w:rsidRPr="00355E71">
        <w:rPr>
          <w:rFonts w:ascii="Verdana" w:hAnsi="Verdana"/>
          <w:b/>
          <w:color w:val="auto"/>
          <w:sz w:val="23"/>
          <w:szCs w:val="23"/>
        </w:rPr>
        <w:t>13:00μ.μ</w:t>
      </w:r>
      <w:r w:rsidR="00DE618A">
        <w:rPr>
          <w:rFonts w:ascii="Verdana" w:hAnsi="Verdana"/>
          <w:b/>
          <w:color w:val="auto"/>
          <w:sz w:val="23"/>
          <w:szCs w:val="23"/>
        </w:rPr>
        <w:t>.</w:t>
      </w:r>
    </w:p>
    <w:p w:rsidR="004E6FCD" w:rsidRPr="00355E71" w:rsidRDefault="004E6FCD" w:rsidP="00AD63E2">
      <w:pPr>
        <w:pStyle w:val="Default"/>
        <w:jc w:val="both"/>
        <w:rPr>
          <w:rFonts w:ascii="Verdana" w:hAnsi="Verdana"/>
          <w:b/>
          <w:color w:val="auto"/>
          <w:sz w:val="23"/>
          <w:szCs w:val="23"/>
        </w:rPr>
      </w:pPr>
      <w:r w:rsidRPr="00355E71">
        <w:rPr>
          <w:rFonts w:ascii="Verdana" w:hAnsi="Verdana"/>
          <w:b/>
          <w:color w:val="auto"/>
          <w:sz w:val="23"/>
          <w:szCs w:val="23"/>
        </w:rPr>
        <w:t xml:space="preserve">Επιτρέπεται η υποβολή μόνο μεμονωμένων υποψηφιοτήτων, οι οποίες θα καταχωρηθούν σε ενιαίο ψηφοδέλτιο κατά κατηγορία. </w:t>
      </w:r>
    </w:p>
    <w:p w:rsidR="004E6FCD" w:rsidRPr="00355E71" w:rsidRDefault="004E6FCD" w:rsidP="00AD63E2">
      <w:pPr>
        <w:pStyle w:val="Default"/>
        <w:jc w:val="both"/>
        <w:rPr>
          <w:rFonts w:ascii="Verdana" w:hAnsi="Verdana"/>
          <w:b/>
          <w:color w:val="auto"/>
          <w:sz w:val="23"/>
          <w:szCs w:val="23"/>
        </w:rPr>
      </w:pPr>
      <w:r w:rsidRPr="00355E71">
        <w:rPr>
          <w:rFonts w:ascii="Verdana" w:hAnsi="Verdana"/>
          <w:b/>
          <w:color w:val="auto"/>
          <w:sz w:val="23"/>
          <w:szCs w:val="23"/>
        </w:rPr>
        <w:t>Εάν υποβληθεί μία υποψηφιότητα,</w:t>
      </w:r>
      <w:r w:rsidR="00A5249C" w:rsidRPr="00355E71">
        <w:rPr>
          <w:rFonts w:ascii="Verdana" w:hAnsi="Verdana"/>
          <w:b/>
          <w:color w:val="auto"/>
          <w:sz w:val="23"/>
          <w:szCs w:val="23"/>
        </w:rPr>
        <w:t xml:space="preserve"> ή δύο για την κατηγορία δύο των διευθυντών μη κατεχόντων θέση συντονιστή </w:t>
      </w:r>
      <w:r w:rsidRPr="00355E71">
        <w:rPr>
          <w:rFonts w:ascii="Verdana" w:hAnsi="Verdana"/>
          <w:b/>
          <w:color w:val="auto"/>
          <w:sz w:val="23"/>
          <w:szCs w:val="23"/>
        </w:rPr>
        <w:t xml:space="preserve"> δεν διεξάγεται εκλογή. </w:t>
      </w:r>
    </w:p>
    <w:p w:rsidR="004E6FCD" w:rsidRPr="00355E71" w:rsidRDefault="004E6FCD" w:rsidP="00AD63E2">
      <w:pPr>
        <w:pStyle w:val="Default"/>
        <w:jc w:val="both"/>
        <w:rPr>
          <w:rFonts w:ascii="Verdana" w:hAnsi="Verdana"/>
          <w:b/>
          <w:color w:val="auto"/>
          <w:sz w:val="23"/>
          <w:szCs w:val="23"/>
        </w:rPr>
      </w:pPr>
      <w:r w:rsidRPr="00355E71">
        <w:rPr>
          <w:rFonts w:ascii="Verdana" w:hAnsi="Verdana"/>
          <w:b/>
          <w:color w:val="auto"/>
          <w:sz w:val="23"/>
          <w:szCs w:val="23"/>
        </w:rPr>
        <w:t xml:space="preserve">Σταυροί προτίμησης: ένας (1) </w:t>
      </w:r>
    </w:p>
    <w:p w:rsidR="0047687B" w:rsidRPr="00355E71" w:rsidRDefault="0047687B" w:rsidP="00AD63E2">
      <w:pPr>
        <w:pStyle w:val="Default"/>
        <w:jc w:val="both"/>
        <w:rPr>
          <w:rFonts w:ascii="Verdana" w:hAnsi="Verdana"/>
          <w:b/>
          <w:color w:val="auto"/>
          <w:sz w:val="23"/>
          <w:szCs w:val="23"/>
        </w:rPr>
      </w:pPr>
      <w:r w:rsidRPr="00355E71">
        <w:rPr>
          <w:rFonts w:ascii="Verdana" w:hAnsi="Verdana"/>
          <w:b/>
          <w:color w:val="auto"/>
          <w:sz w:val="23"/>
          <w:szCs w:val="23"/>
        </w:rPr>
        <w:t xml:space="preserve">Δεν έχουν δικαίωμα συμμετοχής στις εκλογές: </w:t>
      </w:r>
    </w:p>
    <w:p w:rsidR="0047687B" w:rsidRPr="00355E71" w:rsidRDefault="0047687B" w:rsidP="00AD63E2">
      <w:pPr>
        <w:pStyle w:val="Default"/>
        <w:jc w:val="both"/>
        <w:rPr>
          <w:rFonts w:ascii="Verdana" w:hAnsi="Verdana"/>
          <w:b/>
          <w:color w:val="auto"/>
          <w:sz w:val="23"/>
          <w:szCs w:val="23"/>
        </w:rPr>
      </w:pPr>
      <w:r w:rsidRPr="00355E71">
        <w:rPr>
          <w:rFonts w:ascii="Verdana" w:hAnsi="Verdana"/>
          <w:b/>
          <w:color w:val="auto"/>
          <w:sz w:val="23"/>
          <w:szCs w:val="23"/>
        </w:rPr>
        <w:t xml:space="preserve">-Οι αποσπασμένοι υπάλληλοι, οι οποίοι εκλέγουν και εκλέγονται στην υπηρεσία που ανήκουν οργανικά. </w:t>
      </w:r>
    </w:p>
    <w:p w:rsidR="0047687B" w:rsidRPr="00355E71" w:rsidRDefault="0047687B" w:rsidP="00AD63E2">
      <w:pPr>
        <w:pStyle w:val="Default"/>
        <w:jc w:val="both"/>
        <w:rPr>
          <w:rFonts w:ascii="Verdana" w:hAnsi="Verdana"/>
          <w:b/>
          <w:color w:val="auto"/>
          <w:sz w:val="23"/>
          <w:szCs w:val="23"/>
        </w:rPr>
      </w:pPr>
      <w:r w:rsidRPr="00355E71">
        <w:rPr>
          <w:rFonts w:ascii="Verdana" w:hAnsi="Verdana"/>
          <w:b/>
          <w:color w:val="auto"/>
          <w:sz w:val="23"/>
          <w:szCs w:val="23"/>
        </w:rPr>
        <w:t xml:space="preserve">-Δεν έχουν δικαίωμα να εκλέγουν και να εκλέγονται όσοι από τους υπαλλήλους έχουν τεθεί σε αργία ή διαθεσιμότητα. </w:t>
      </w:r>
    </w:p>
    <w:p w:rsidR="00B87606" w:rsidRPr="00355E71" w:rsidRDefault="00DB414A" w:rsidP="00AD63E2">
      <w:pPr>
        <w:pStyle w:val="Default"/>
        <w:jc w:val="both"/>
        <w:rPr>
          <w:rFonts w:ascii="Verdana" w:hAnsi="Verdana"/>
          <w:b/>
          <w:color w:val="auto"/>
          <w:sz w:val="23"/>
          <w:szCs w:val="23"/>
        </w:rPr>
      </w:pPr>
      <w:r w:rsidRPr="00355E71">
        <w:rPr>
          <w:rFonts w:ascii="Verdana" w:hAnsi="Verdana"/>
          <w:b/>
          <w:color w:val="auto"/>
          <w:sz w:val="23"/>
          <w:szCs w:val="23"/>
        </w:rPr>
        <w:t>Μετά</w:t>
      </w:r>
      <w:r w:rsidR="00AE397A" w:rsidRPr="00355E71">
        <w:rPr>
          <w:rFonts w:ascii="Verdana" w:hAnsi="Verdana"/>
          <w:b/>
          <w:color w:val="auto"/>
          <w:sz w:val="23"/>
          <w:szCs w:val="23"/>
        </w:rPr>
        <w:t xml:space="preserve"> το πέρας της καταμέτρησης η εφορευτική επιτροπή εκδικάζει τυχόν ενστάσεις και συντάσσει το πρακτικό. Σε κάθε κατηγορία εκλέγεται ως τακτικό μέλος ο πρώτος σε ψήφους και αναπληρωματικό ο δεύτερος. Ειδικά στην κατηγορία 2 των διευθυντών αλλά όχι κατεχόντων θέση συντονιστή εκλέγονται ως τακτικά μέλη οι δύο πρώτοι και αναπληρωματικοί ο 3</w:t>
      </w:r>
      <w:r w:rsidR="00AE397A" w:rsidRPr="00355E71">
        <w:rPr>
          <w:rFonts w:ascii="Verdana" w:hAnsi="Verdana"/>
          <w:b/>
          <w:color w:val="auto"/>
          <w:sz w:val="23"/>
          <w:szCs w:val="23"/>
          <w:vertAlign w:val="superscript"/>
        </w:rPr>
        <w:t>ος</w:t>
      </w:r>
      <w:r w:rsidR="00AE397A" w:rsidRPr="00355E71">
        <w:rPr>
          <w:rFonts w:ascii="Verdana" w:hAnsi="Verdana"/>
          <w:b/>
          <w:color w:val="auto"/>
          <w:sz w:val="23"/>
          <w:szCs w:val="23"/>
        </w:rPr>
        <w:t xml:space="preserve"> και 4</w:t>
      </w:r>
      <w:r w:rsidR="00AE397A" w:rsidRPr="00355E71">
        <w:rPr>
          <w:rFonts w:ascii="Verdana" w:hAnsi="Verdana"/>
          <w:b/>
          <w:color w:val="auto"/>
          <w:sz w:val="23"/>
          <w:szCs w:val="23"/>
          <w:vertAlign w:val="superscript"/>
        </w:rPr>
        <w:t>ος</w:t>
      </w:r>
      <w:r w:rsidR="00AE397A" w:rsidRPr="00355E71">
        <w:rPr>
          <w:rFonts w:ascii="Verdana" w:hAnsi="Verdana"/>
          <w:b/>
          <w:color w:val="auto"/>
          <w:sz w:val="23"/>
          <w:szCs w:val="23"/>
        </w:rPr>
        <w:t xml:space="preserve">. </w:t>
      </w:r>
    </w:p>
    <w:p w:rsidR="00AE397A" w:rsidRPr="00355E71" w:rsidRDefault="00AE397A" w:rsidP="00AD63E2">
      <w:pPr>
        <w:pStyle w:val="Default"/>
        <w:jc w:val="both"/>
        <w:rPr>
          <w:rFonts w:ascii="Verdana" w:hAnsi="Verdana"/>
          <w:b/>
          <w:color w:val="auto"/>
          <w:sz w:val="23"/>
          <w:szCs w:val="23"/>
        </w:rPr>
      </w:pPr>
      <w:r w:rsidRPr="00355E71">
        <w:rPr>
          <w:rFonts w:ascii="Verdana" w:hAnsi="Verdana"/>
          <w:b/>
          <w:color w:val="auto"/>
          <w:sz w:val="23"/>
          <w:szCs w:val="23"/>
        </w:rPr>
        <w:t xml:space="preserve">Το πρακτικό μαζί με το εκλογικό υλικό παραδίδεται </w:t>
      </w:r>
      <w:r w:rsidR="00DB414A" w:rsidRPr="00355E71">
        <w:rPr>
          <w:rFonts w:ascii="Verdana" w:hAnsi="Verdana"/>
          <w:b/>
          <w:color w:val="auto"/>
          <w:sz w:val="23"/>
          <w:szCs w:val="23"/>
        </w:rPr>
        <w:t>στη γραμματεία του Αν.</w:t>
      </w:r>
      <w:r w:rsidR="008B7D41">
        <w:rPr>
          <w:rFonts w:ascii="Verdana" w:hAnsi="Verdana"/>
          <w:b/>
          <w:color w:val="auto"/>
          <w:sz w:val="23"/>
          <w:szCs w:val="23"/>
        </w:rPr>
        <w:t xml:space="preserve"> </w:t>
      </w:r>
      <w:r w:rsidR="00DB414A" w:rsidRPr="00355E71">
        <w:rPr>
          <w:rFonts w:ascii="Verdana" w:hAnsi="Verdana"/>
          <w:b/>
          <w:color w:val="auto"/>
          <w:sz w:val="23"/>
          <w:szCs w:val="23"/>
        </w:rPr>
        <w:t>Διοικητή</w:t>
      </w:r>
      <w:r w:rsidR="00B87606" w:rsidRPr="00355E71">
        <w:rPr>
          <w:rFonts w:ascii="Verdana" w:hAnsi="Verdana"/>
          <w:b/>
          <w:color w:val="auto"/>
          <w:sz w:val="23"/>
          <w:szCs w:val="23"/>
        </w:rPr>
        <w:t>.</w:t>
      </w:r>
    </w:p>
    <w:p w:rsidR="004E6FCD" w:rsidRPr="00AD63E2" w:rsidRDefault="004E6FCD" w:rsidP="004A2C5D">
      <w:pPr>
        <w:pStyle w:val="Default"/>
        <w:jc w:val="both"/>
        <w:rPr>
          <w:rFonts w:ascii="Verdana" w:hAnsi="Verdana"/>
          <w:b/>
          <w:color w:val="auto"/>
          <w:sz w:val="23"/>
          <w:szCs w:val="23"/>
        </w:rPr>
      </w:pPr>
      <w:r w:rsidRPr="00AD63E2">
        <w:rPr>
          <w:rFonts w:ascii="Verdana" w:hAnsi="Verdana"/>
          <w:b/>
          <w:bCs/>
          <w:color w:val="auto"/>
          <w:sz w:val="23"/>
          <w:szCs w:val="23"/>
        </w:rPr>
        <w:t>Λοιπά θέματα που έχουν σχέση με τον τρόπο και τη διαδικασία εκλογής των μελών του Επιστημονικού Συμβουλίου του Νοσοκομείου ρυθμίζονται από τις διατάξεις του Ν. 3868/τ.Α΄/3-8-201</w:t>
      </w:r>
      <w:r w:rsidR="004C7156" w:rsidRPr="00AD63E2">
        <w:rPr>
          <w:rFonts w:ascii="Verdana" w:hAnsi="Verdana"/>
          <w:b/>
          <w:bCs/>
          <w:color w:val="auto"/>
          <w:sz w:val="23"/>
          <w:szCs w:val="23"/>
        </w:rPr>
        <w:t xml:space="preserve">0 παρ. 13,14,15 άρθρου 8 και την </w:t>
      </w:r>
      <w:proofErr w:type="spellStart"/>
      <w:r w:rsidR="004A2C5D" w:rsidRPr="00AD63E2">
        <w:rPr>
          <w:rFonts w:ascii="Verdana" w:hAnsi="Verdana"/>
          <w:b/>
          <w:bCs/>
          <w:color w:val="auto"/>
          <w:sz w:val="23"/>
          <w:szCs w:val="23"/>
        </w:rPr>
        <w:t>αρ</w:t>
      </w:r>
      <w:r w:rsidR="004C7156" w:rsidRPr="00AD63E2">
        <w:rPr>
          <w:rFonts w:ascii="Verdana" w:hAnsi="Verdana"/>
          <w:b/>
          <w:bCs/>
          <w:color w:val="auto"/>
          <w:sz w:val="23"/>
          <w:szCs w:val="23"/>
        </w:rPr>
        <w:t>ι</w:t>
      </w:r>
      <w:r w:rsidRPr="00AD63E2">
        <w:rPr>
          <w:rFonts w:ascii="Verdana" w:hAnsi="Verdana"/>
          <w:b/>
          <w:bCs/>
          <w:color w:val="auto"/>
          <w:sz w:val="23"/>
          <w:szCs w:val="23"/>
        </w:rPr>
        <w:t>θ</w:t>
      </w:r>
      <w:r w:rsidR="00A842E9" w:rsidRPr="00AD63E2">
        <w:rPr>
          <w:rFonts w:ascii="Verdana" w:hAnsi="Verdana"/>
          <w:b/>
          <w:bCs/>
          <w:color w:val="auto"/>
          <w:sz w:val="23"/>
          <w:szCs w:val="23"/>
        </w:rPr>
        <w:t>μ</w:t>
      </w:r>
      <w:proofErr w:type="spellEnd"/>
      <w:r w:rsidRPr="00AD63E2">
        <w:rPr>
          <w:rFonts w:ascii="Verdana" w:hAnsi="Verdana"/>
          <w:b/>
          <w:bCs/>
          <w:color w:val="auto"/>
          <w:sz w:val="23"/>
          <w:szCs w:val="23"/>
        </w:rPr>
        <w:t>.</w:t>
      </w:r>
      <w:r w:rsidR="00AD63E2">
        <w:rPr>
          <w:rFonts w:ascii="Verdana" w:hAnsi="Verdana"/>
          <w:b/>
          <w:bCs/>
          <w:color w:val="auto"/>
          <w:sz w:val="23"/>
          <w:szCs w:val="23"/>
        </w:rPr>
        <w:t xml:space="preserve"> </w:t>
      </w:r>
      <w:r w:rsidRPr="00AD63E2">
        <w:rPr>
          <w:rFonts w:ascii="Verdana" w:hAnsi="Verdana"/>
          <w:b/>
          <w:bCs/>
          <w:color w:val="auto"/>
          <w:sz w:val="23"/>
          <w:szCs w:val="23"/>
        </w:rPr>
        <w:t>ΔΥ1δ/οικ.</w:t>
      </w:r>
      <w:r w:rsidR="00AD63E2">
        <w:rPr>
          <w:rFonts w:ascii="Verdana" w:hAnsi="Verdana"/>
          <w:b/>
          <w:bCs/>
          <w:color w:val="auto"/>
          <w:sz w:val="23"/>
          <w:szCs w:val="23"/>
        </w:rPr>
        <w:t xml:space="preserve"> </w:t>
      </w:r>
      <w:r w:rsidRPr="00AD63E2">
        <w:rPr>
          <w:rFonts w:ascii="Verdana" w:hAnsi="Verdana"/>
          <w:b/>
          <w:bCs/>
          <w:color w:val="auto"/>
          <w:sz w:val="23"/>
          <w:szCs w:val="23"/>
        </w:rPr>
        <w:t xml:space="preserve">55542/4-5-07 Υπουργική απόφαση (ΦΕΚ 769/τ.Β΄/15-5-2007). </w:t>
      </w:r>
    </w:p>
    <w:tbl>
      <w:tblPr>
        <w:tblpPr w:leftFromText="180" w:rightFromText="180" w:vertAnchor="text" w:tblpY="1"/>
        <w:tblOverlap w:val="never"/>
        <w:tblW w:w="0" w:type="auto"/>
        <w:tblBorders>
          <w:top w:val="nil"/>
          <w:left w:val="nil"/>
          <w:bottom w:val="nil"/>
          <w:right w:val="nil"/>
        </w:tblBorders>
        <w:tblLayout w:type="fixed"/>
        <w:tblLook w:val="0000"/>
      </w:tblPr>
      <w:tblGrid>
        <w:gridCol w:w="2472"/>
      </w:tblGrid>
      <w:tr w:rsidR="004E6FCD" w:rsidRPr="00355E71" w:rsidTr="00B87606">
        <w:trPr>
          <w:trHeight w:val="760"/>
        </w:trPr>
        <w:tc>
          <w:tcPr>
            <w:tcW w:w="2472" w:type="dxa"/>
          </w:tcPr>
          <w:p w:rsidR="00A37D5E" w:rsidRPr="00355E71" w:rsidRDefault="00A37D5E" w:rsidP="00B87606">
            <w:pPr>
              <w:pStyle w:val="Default"/>
              <w:rPr>
                <w:rFonts w:ascii="Verdana" w:hAnsi="Verdana"/>
                <w:b/>
                <w:sz w:val="22"/>
                <w:szCs w:val="22"/>
              </w:rPr>
            </w:pPr>
          </w:p>
        </w:tc>
      </w:tr>
    </w:tbl>
    <w:p w:rsidR="00B87606" w:rsidRPr="00355E71" w:rsidRDefault="00B87606">
      <w:pPr>
        <w:rPr>
          <w:rFonts w:ascii="Verdana" w:hAnsi="Verdana"/>
          <w:b/>
        </w:rPr>
      </w:pPr>
      <w:r w:rsidRPr="00355E71">
        <w:rPr>
          <w:rFonts w:ascii="Verdana" w:hAnsi="Verdana"/>
          <w:b/>
        </w:rPr>
        <w:t xml:space="preserve">               </w:t>
      </w:r>
    </w:p>
    <w:p w:rsidR="00A37D5E" w:rsidRPr="00355E71" w:rsidRDefault="00BC1805">
      <w:pPr>
        <w:rPr>
          <w:rFonts w:ascii="Verdana" w:hAnsi="Verdana"/>
          <w:b/>
        </w:rPr>
      </w:pPr>
      <w:r>
        <w:rPr>
          <w:rFonts w:ascii="Verdana" w:hAnsi="Verdana"/>
          <w:b/>
        </w:rPr>
        <w:t xml:space="preserve">             </w:t>
      </w:r>
      <w:r w:rsidR="00A37D5E" w:rsidRPr="00355E71">
        <w:rPr>
          <w:rFonts w:ascii="Verdana" w:hAnsi="Verdana"/>
          <w:b/>
        </w:rPr>
        <w:t xml:space="preserve">   Ο ΑΝΑΠΛΗΡΩΤΗΣ ΔΙΟΙΚΗΤΗΣ</w:t>
      </w:r>
    </w:p>
    <w:p w:rsidR="00A37D5E" w:rsidRPr="00355E71" w:rsidRDefault="00A37D5E" w:rsidP="00A37D5E">
      <w:pPr>
        <w:rPr>
          <w:rFonts w:ascii="Verdana" w:hAnsi="Verdana"/>
          <w:b/>
        </w:rPr>
      </w:pPr>
    </w:p>
    <w:p w:rsidR="00802FE5" w:rsidRPr="00355E71" w:rsidRDefault="00BC1805" w:rsidP="00A37D5E">
      <w:pPr>
        <w:tabs>
          <w:tab w:val="left" w:pos="3645"/>
        </w:tabs>
        <w:rPr>
          <w:rFonts w:ascii="Verdana" w:hAnsi="Verdana"/>
          <w:b/>
        </w:rPr>
      </w:pPr>
      <w:r>
        <w:rPr>
          <w:rFonts w:ascii="Verdana" w:hAnsi="Verdana"/>
          <w:b/>
        </w:rPr>
        <w:t xml:space="preserve">                                       </w:t>
      </w:r>
      <w:r w:rsidR="00B87606" w:rsidRPr="00355E71">
        <w:rPr>
          <w:rFonts w:ascii="Verdana" w:hAnsi="Verdana"/>
          <w:b/>
        </w:rPr>
        <w:t xml:space="preserve"> </w:t>
      </w:r>
      <w:r w:rsidR="00355E71" w:rsidRPr="004A1CD1">
        <w:rPr>
          <w:rFonts w:ascii="Verdana" w:hAnsi="Verdana"/>
          <w:b/>
        </w:rPr>
        <w:t xml:space="preserve">      </w:t>
      </w:r>
      <w:r w:rsidR="00B87606" w:rsidRPr="00355E71">
        <w:rPr>
          <w:rFonts w:ascii="Verdana" w:hAnsi="Verdana"/>
          <w:b/>
        </w:rPr>
        <w:t xml:space="preserve">   </w:t>
      </w:r>
      <w:r w:rsidR="00A37D5E" w:rsidRPr="00355E71">
        <w:rPr>
          <w:rFonts w:ascii="Verdana" w:hAnsi="Verdana"/>
          <w:b/>
        </w:rPr>
        <w:t>ΠΑΡΑΣΚΕΥΑΣ ΧΑΤΖΟΠΟΥΛΟΣ</w:t>
      </w:r>
    </w:p>
    <w:p w:rsidR="00A37D5E" w:rsidRPr="00355E71" w:rsidRDefault="00A37D5E" w:rsidP="00AD63E2">
      <w:pPr>
        <w:tabs>
          <w:tab w:val="left" w:pos="3645"/>
        </w:tabs>
        <w:jc w:val="both"/>
        <w:rPr>
          <w:rFonts w:ascii="Verdana" w:hAnsi="Verdana"/>
          <w:b/>
          <w:u w:val="single"/>
        </w:rPr>
      </w:pPr>
      <w:r w:rsidRPr="00355E71">
        <w:rPr>
          <w:rFonts w:ascii="Verdana" w:hAnsi="Verdana"/>
          <w:b/>
          <w:u w:val="single"/>
        </w:rPr>
        <w:t>Κοινοποίηση:</w:t>
      </w:r>
    </w:p>
    <w:p w:rsidR="00A37D5E" w:rsidRPr="00355E71" w:rsidRDefault="00A37D5E" w:rsidP="00AD63E2">
      <w:pPr>
        <w:tabs>
          <w:tab w:val="left" w:pos="3645"/>
        </w:tabs>
        <w:jc w:val="both"/>
        <w:rPr>
          <w:rFonts w:ascii="Verdana" w:hAnsi="Verdana"/>
          <w:b/>
        </w:rPr>
      </w:pPr>
      <w:r w:rsidRPr="00355E71">
        <w:rPr>
          <w:rFonts w:ascii="Verdana" w:hAnsi="Verdana"/>
          <w:b/>
        </w:rPr>
        <w:t>1.Γραμματεία της Ιατρικής Υπηρεσίας με την υποχρέωση να το κοινοποιήσει σε όλα τα μέλη της Ιατρικής Υπηρεσίας.</w:t>
      </w:r>
    </w:p>
    <w:p w:rsidR="00A37D5E" w:rsidRPr="00355E71" w:rsidRDefault="00A37D5E" w:rsidP="00AD63E2">
      <w:pPr>
        <w:tabs>
          <w:tab w:val="left" w:pos="3645"/>
        </w:tabs>
        <w:jc w:val="both"/>
        <w:rPr>
          <w:rFonts w:ascii="Verdana" w:hAnsi="Verdana"/>
          <w:b/>
        </w:rPr>
      </w:pPr>
      <w:r w:rsidRPr="00355E71">
        <w:rPr>
          <w:rFonts w:ascii="Verdana" w:hAnsi="Verdana"/>
          <w:b/>
        </w:rPr>
        <w:t>2.Διευθύντρια Νοσηλευτικής Υπηρεσίας με την υποχρέωση να το κοινοποι</w:t>
      </w:r>
      <w:r w:rsidR="004A3EA0">
        <w:rPr>
          <w:rFonts w:ascii="Verdana" w:hAnsi="Verdana"/>
          <w:b/>
        </w:rPr>
        <w:t>ήσει σε όλα τα μέλη της Νοσηλευτικής</w:t>
      </w:r>
      <w:r w:rsidRPr="00355E71">
        <w:rPr>
          <w:rFonts w:ascii="Verdana" w:hAnsi="Verdana"/>
          <w:b/>
        </w:rPr>
        <w:t xml:space="preserve"> Υπηρεσίας.</w:t>
      </w:r>
    </w:p>
    <w:p w:rsidR="00A37D5E" w:rsidRPr="00355E71" w:rsidRDefault="00A37D5E" w:rsidP="00AD63E2">
      <w:pPr>
        <w:tabs>
          <w:tab w:val="left" w:pos="3645"/>
        </w:tabs>
        <w:jc w:val="both"/>
        <w:rPr>
          <w:rFonts w:ascii="Verdana" w:hAnsi="Verdana"/>
          <w:b/>
        </w:rPr>
      </w:pPr>
      <w:r w:rsidRPr="00355E71">
        <w:rPr>
          <w:rFonts w:ascii="Verdana" w:hAnsi="Verdana"/>
          <w:b/>
        </w:rPr>
        <w:t xml:space="preserve">3.Να αναρτηθεί στον πίνακα ανακοινώσεων της Διοικητικής Υπηρεσίας, της Ιατρικής Υπηρεσίας, </w:t>
      </w:r>
      <w:r w:rsidR="0019638F" w:rsidRPr="00355E71">
        <w:rPr>
          <w:rFonts w:ascii="Verdana" w:hAnsi="Verdana"/>
          <w:b/>
        </w:rPr>
        <w:t>Νοσηλευτικής Υπηρεσίας .</w:t>
      </w:r>
    </w:p>
    <w:p w:rsidR="0019638F" w:rsidRPr="00355E71" w:rsidRDefault="000D0954" w:rsidP="00AD63E2">
      <w:pPr>
        <w:tabs>
          <w:tab w:val="left" w:pos="3645"/>
        </w:tabs>
        <w:jc w:val="both"/>
        <w:rPr>
          <w:rFonts w:ascii="Verdana" w:hAnsi="Verdana"/>
          <w:b/>
        </w:rPr>
      </w:pPr>
      <w:r w:rsidRPr="00355E71">
        <w:rPr>
          <w:rFonts w:ascii="Verdana" w:hAnsi="Verdana"/>
          <w:b/>
        </w:rPr>
        <w:t>4.</w:t>
      </w:r>
      <w:r w:rsidR="0019638F" w:rsidRPr="00355E71">
        <w:rPr>
          <w:rFonts w:ascii="Verdana" w:hAnsi="Verdana"/>
          <w:b/>
        </w:rPr>
        <w:t>Τμήμα Διαχείρισης Ανθρώπινου Δυναμικού.</w:t>
      </w:r>
    </w:p>
    <w:p w:rsidR="0019638F" w:rsidRPr="00355E71" w:rsidRDefault="000D0954" w:rsidP="00AD63E2">
      <w:pPr>
        <w:tabs>
          <w:tab w:val="left" w:pos="3645"/>
        </w:tabs>
        <w:jc w:val="both"/>
        <w:rPr>
          <w:rFonts w:ascii="Verdana" w:hAnsi="Verdana"/>
          <w:b/>
        </w:rPr>
      </w:pPr>
      <w:r w:rsidRPr="00355E71">
        <w:rPr>
          <w:rFonts w:ascii="Verdana" w:hAnsi="Verdana"/>
          <w:b/>
        </w:rPr>
        <w:t>5</w:t>
      </w:r>
      <w:r w:rsidR="0019638F" w:rsidRPr="00355E71">
        <w:rPr>
          <w:rFonts w:ascii="Verdana" w:hAnsi="Verdana"/>
          <w:b/>
        </w:rPr>
        <w:t xml:space="preserve">.Να αναρτηθεί στην ιστοσελίδα του </w:t>
      </w:r>
      <w:proofErr w:type="spellStart"/>
      <w:r w:rsidR="0019638F" w:rsidRPr="00355E71">
        <w:rPr>
          <w:rFonts w:ascii="Verdana" w:hAnsi="Verdana"/>
          <w:b/>
        </w:rPr>
        <w:t>Γ.Ν.Διδυμοτείχου</w:t>
      </w:r>
      <w:proofErr w:type="spellEnd"/>
      <w:r w:rsidR="0019638F" w:rsidRPr="00355E71">
        <w:rPr>
          <w:rFonts w:ascii="Verdana" w:hAnsi="Verdana"/>
          <w:b/>
        </w:rPr>
        <w:t xml:space="preserve"> και στο Διαύγεια.</w:t>
      </w:r>
    </w:p>
    <w:sectPr w:rsidR="0019638F" w:rsidRPr="00355E71" w:rsidSect="00802F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9C806F"/>
    <w:multiLevelType w:val="hybridMultilevel"/>
    <w:tmpl w:val="4A5AD3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521A08"/>
    <w:multiLevelType w:val="hybridMultilevel"/>
    <w:tmpl w:val="1D990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A8A4D7"/>
    <w:multiLevelType w:val="hybridMultilevel"/>
    <w:tmpl w:val="D9685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231B45"/>
    <w:multiLevelType w:val="hybridMultilevel"/>
    <w:tmpl w:val="F0D464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0636E5"/>
    <w:multiLevelType w:val="hybridMultilevel"/>
    <w:tmpl w:val="7444E0CA"/>
    <w:lvl w:ilvl="0" w:tplc="0408000F">
      <w:start w:val="1"/>
      <w:numFmt w:val="decimal"/>
      <w:lvlText w:val="%1."/>
      <w:lvlJc w:val="left"/>
      <w:pPr>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FCD"/>
    <w:rsid w:val="00010B76"/>
    <w:rsid w:val="000564D4"/>
    <w:rsid w:val="00065AA1"/>
    <w:rsid w:val="000D0954"/>
    <w:rsid w:val="0014387A"/>
    <w:rsid w:val="00152362"/>
    <w:rsid w:val="0015572E"/>
    <w:rsid w:val="00156124"/>
    <w:rsid w:val="00172691"/>
    <w:rsid w:val="001762EB"/>
    <w:rsid w:val="0019638F"/>
    <w:rsid w:val="002C0247"/>
    <w:rsid w:val="002D4BD0"/>
    <w:rsid w:val="00302D8B"/>
    <w:rsid w:val="00341B4E"/>
    <w:rsid w:val="00355E71"/>
    <w:rsid w:val="003D6C9E"/>
    <w:rsid w:val="0047687B"/>
    <w:rsid w:val="004A1CD1"/>
    <w:rsid w:val="004A2C5D"/>
    <w:rsid w:val="004A3EA0"/>
    <w:rsid w:val="004C7156"/>
    <w:rsid w:val="004D29E8"/>
    <w:rsid w:val="004E6FCD"/>
    <w:rsid w:val="00532F47"/>
    <w:rsid w:val="00581946"/>
    <w:rsid w:val="006048B8"/>
    <w:rsid w:val="00624F46"/>
    <w:rsid w:val="0067056D"/>
    <w:rsid w:val="006705E8"/>
    <w:rsid w:val="006B1038"/>
    <w:rsid w:val="006C09D3"/>
    <w:rsid w:val="00714106"/>
    <w:rsid w:val="00773849"/>
    <w:rsid w:val="007B51A6"/>
    <w:rsid w:val="007D336F"/>
    <w:rsid w:val="007D584F"/>
    <w:rsid w:val="008019EC"/>
    <w:rsid w:val="00802FE5"/>
    <w:rsid w:val="008B7D41"/>
    <w:rsid w:val="0099015A"/>
    <w:rsid w:val="009C0AFD"/>
    <w:rsid w:val="009C4BBC"/>
    <w:rsid w:val="00A37D5E"/>
    <w:rsid w:val="00A5249C"/>
    <w:rsid w:val="00A842E9"/>
    <w:rsid w:val="00A92E0A"/>
    <w:rsid w:val="00AD63E2"/>
    <w:rsid w:val="00AE397A"/>
    <w:rsid w:val="00B87606"/>
    <w:rsid w:val="00BC1805"/>
    <w:rsid w:val="00BF3225"/>
    <w:rsid w:val="00BF57C1"/>
    <w:rsid w:val="00C1035F"/>
    <w:rsid w:val="00C574E6"/>
    <w:rsid w:val="00C91EA0"/>
    <w:rsid w:val="00C94BB3"/>
    <w:rsid w:val="00CB1AC4"/>
    <w:rsid w:val="00CD01B4"/>
    <w:rsid w:val="00CD0BC7"/>
    <w:rsid w:val="00CE606A"/>
    <w:rsid w:val="00D2141F"/>
    <w:rsid w:val="00D527EE"/>
    <w:rsid w:val="00D56D61"/>
    <w:rsid w:val="00D7424F"/>
    <w:rsid w:val="00DB414A"/>
    <w:rsid w:val="00DE618A"/>
    <w:rsid w:val="00E0235F"/>
    <w:rsid w:val="00E103FD"/>
    <w:rsid w:val="00E52138"/>
    <w:rsid w:val="00EA297E"/>
    <w:rsid w:val="00EE7BA8"/>
    <w:rsid w:val="00F171C1"/>
    <w:rsid w:val="00F27B23"/>
    <w:rsid w:val="00F53FA5"/>
    <w:rsid w:val="00FD7E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6FCD"/>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065A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5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7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7263-4968-4916-AEA0-73FD3BA7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1387</Words>
  <Characters>7490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YPOD</dc:creator>
  <cp:keywords/>
  <dc:description/>
  <cp:lastModifiedBy>NPC</cp:lastModifiedBy>
  <cp:revision>49</cp:revision>
  <cp:lastPrinted>2019-12-11T10:57:00Z</cp:lastPrinted>
  <dcterms:created xsi:type="dcterms:W3CDTF">2019-11-20T05:59:00Z</dcterms:created>
  <dcterms:modified xsi:type="dcterms:W3CDTF">2019-12-11T11:41:00Z</dcterms:modified>
</cp:coreProperties>
</file>